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0"/>
        <w:gridCol w:w="603"/>
        <w:gridCol w:w="479"/>
        <w:gridCol w:w="229"/>
        <w:gridCol w:w="143"/>
        <w:gridCol w:w="1966"/>
        <w:gridCol w:w="159"/>
        <w:gridCol w:w="425"/>
        <w:gridCol w:w="993"/>
        <w:gridCol w:w="105"/>
        <w:gridCol w:w="176"/>
        <w:gridCol w:w="1845"/>
        <w:gridCol w:w="851"/>
        <w:gridCol w:w="1559"/>
      </w:tblGrid>
      <w:tr w:rsidR="00140E7F" w:rsidRPr="00912E1E" w14:paraId="604FD217" w14:textId="77777777" w:rsidTr="00F70C9E">
        <w:trPr>
          <w:trHeight w:val="53"/>
        </w:trPr>
        <w:tc>
          <w:tcPr>
            <w:tcW w:w="4820" w:type="dxa"/>
            <w:gridSpan w:val="9"/>
            <w:vAlign w:val="center"/>
          </w:tcPr>
          <w:p w14:paraId="496F186D" w14:textId="77777777" w:rsidR="00140E7F" w:rsidRPr="00373B85" w:rsidRDefault="00140E7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73B8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4608F29A" w14:textId="77777777" w:rsidR="00140E7F" w:rsidRPr="00912E1E" w:rsidRDefault="00140E7F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B85">
              <w:rPr>
                <w:rFonts w:ascii="Times New Roman" w:hAnsi="Times New Roman"/>
                <w:sz w:val="18"/>
                <w:szCs w:val="18"/>
                <w:lang w:val="ru-RU"/>
              </w:rPr>
              <w:t>Александра А</w:t>
            </w:r>
            <w:r w:rsidRPr="00373B85">
              <w:rPr>
                <w:rFonts w:ascii="Times New Roman" w:hAnsi="Times New Roman"/>
                <w:sz w:val="18"/>
                <w:szCs w:val="18"/>
              </w:rPr>
              <w:t>.</w:t>
            </w:r>
            <w:r w:rsidRPr="00373B8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Гајдобрански</w:t>
            </w:r>
          </w:p>
        </w:tc>
      </w:tr>
      <w:tr w:rsidR="00140E7F" w:rsidRPr="00912E1E" w14:paraId="6454AB30" w14:textId="77777777" w:rsidTr="00F70C9E">
        <w:trPr>
          <w:trHeight w:val="53"/>
        </w:trPr>
        <w:tc>
          <w:tcPr>
            <w:tcW w:w="4820" w:type="dxa"/>
            <w:gridSpan w:val="9"/>
            <w:vAlign w:val="center"/>
          </w:tcPr>
          <w:p w14:paraId="713B9584" w14:textId="77777777" w:rsidR="00140E7F" w:rsidRPr="00912E1E" w:rsidRDefault="00140E7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15E3EF01" w14:textId="77777777" w:rsidR="00140E7F" w:rsidRPr="00912E1E" w:rsidRDefault="00140E7F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Доцент</w:t>
            </w:r>
            <w:proofErr w:type="spellEnd"/>
          </w:p>
        </w:tc>
      </w:tr>
      <w:tr w:rsidR="00140E7F" w:rsidRPr="00912E1E" w14:paraId="3382AF57" w14:textId="77777777" w:rsidTr="00F70C9E">
        <w:trPr>
          <w:trHeight w:val="427"/>
        </w:trPr>
        <w:tc>
          <w:tcPr>
            <w:tcW w:w="4820" w:type="dxa"/>
            <w:gridSpan w:val="9"/>
            <w:vAlign w:val="center"/>
          </w:tcPr>
          <w:p w14:paraId="1F3848A0" w14:textId="77777777" w:rsidR="00140E7F" w:rsidRPr="00912E1E" w:rsidRDefault="00140E7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Назив институције у  којој наставник ради са пуним </w:t>
            </w:r>
            <w:r w:rsidRPr="00BC74D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или непуним </w:t>
            </w: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</w:tcPr>
          <w:p w14:paraId="4D46E316" w14:textId="77777777" w:rsidR="00140E7F" w:rsidRPr="00912E1E" w:rsidRDefault="00140E7F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право, Унион Универзитет „Никола Тесла. 2013</w:t>
            </w:r>
          </w:p>
        </w:tc>
      </w:tr>
      <w:tr w:rsidR="00140E7F" w:rsidRPr="00912E1E" w14:paraId="507115D8" w14:textId="77777777" w:rsidTr="00F70C9E">
        <w:trPr>
          <w:trHeight w:val="53"/>
        </w:trPr>
        <w:tc>
          <w:tcPr>
            <w:tcW w:w="4820" w:type="dxa"/>
            <w:gridSpan w:val="9"/>
            <w:vAlign w:val="center"/>
          </w:tcPr>
          <w:p w14:paraId="378D691C" w14:textId="77777777" w:rsidR="00140E7F" w:rsidRPr="00912E1E" w:rsidRDefault="00140E7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47061C1B" w14:textId="77777777" w:rsidR="00140E7F" w:rsidRPr="00912E1E" w:rsidRDefault="00140E7F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1473FF" w:rsidRPr="00912E1E" w14:paraId="00E42017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1D5FD7BD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Академска каријера</w:t>
            </w:r>
          </w:p>
        </w:tc>
      </w:tr>
      <w:tr w:rsidR="001473FF" w:rsidRPr="00332DE7" w14:paraId="75AF2185" w14:textId="77777777" w:rsidTr="00D833FD">
        <w:trPr>
          <w:trHeight w:val="427"/>
        </w:trPr>
        <w:tc>
          <w:tcPr>
            <w:tcW w:w="1419" w:type="dxa"/>
            <w:gridSpan w:val="3"/>
            <w:vAlign w:val="center"/>
          </w:tcPr>
          <w:p w14:paraId="4AAFCF32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5AC9DE3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5A31E1E8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6B47652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Научна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уметничка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бласт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42BF6FE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Ужа научна, уметничка или стручна област</w:t>
            </w:r>
          </w:p>
        </w:tc>
      </w:tr>
      <w:tr w:rsidR="003743C0" w:rsidRPr="00912E1E" w14:paraId="137BEAE7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5AA5F4CF" w14:textId="77777777" w:rsidR="003743C0" w:rsidRPr="00912E1E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Ван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професор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2BAD8F07" w14:textId="77777777" w:rsidR="003743C0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2018</w:t>
            </w:r>
            <w:r w:rsidR="003743C0" w:rsidRPr="00912E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3C54D39D" w14:textId="77777777" w:rsidR="003743C0" w:rsidRPr="00BC74DF" w:rsidRDefault="00461118" w:rsidP="00461118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C74DF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пословне студије  и право, Универзитет Унион Никола Тесла, Београд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D47003C" w14:textId="77777777" w:rsidR="003743C0" w:rsidRPr="00912E1E" w:rsidRDefault="003743C0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47E0BB3D" w14:textId="77777777" w:rsidR="003743C0" w:rsidRPr="00912E1E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4852E3" w:rsidRPr="00912E1E" w14:paraId="6E3828EB" w14:textId="77777777" w:rsidTr="00320C2D">
        <w:trPr>
          <w:trHeight w:val="53"/>
        </w:trPr>
        <w:tc>
          <w:tcPr>
            <w:tcW w:w="1419" w:type="dxa"/>
            <w:gridSpan w:val="3"/>
          </w:tcPr>
          <w:p w14:paraId="13EF6E4C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Доцент</w:t>
            </w:r>
            <w:proofErr w:type="spellEnd"/>
          </w:p>
        </w:tc>
        <w:tc>
          <w:tcPr>
            <w:tcW w:w="708" w:type="dxa"/>
            <w:gridSpan w:val="2"/>
          </w:tcPr>
          <w:p w14:paraId="63670CEF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2013.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36816ED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право, Унион Универзитет „Никола Тесла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B443D5E" w14:textId="77777777" w:rsidR="004852E3" w:rsidRPr="00912E1E" w:rsidRDefault="004852E3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13F30CA1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4852E3" w:rsidRPr="00912E1E" w14:paraId="158F9318" w14:textId="77777777" w:rsidTr="00320C2D">
        <w:trPr>
          <w:trHeight w:val="53"/>
        </w:trPr>
        <w:tc>
          <w:tcPr>
            <w:tcW w:w="1419" w:type="dxa"/>
            <w:gridSpan w:val="3"/>
          </w:tcPr>
          <w:p w14:paraId="7B86B48E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Докторат</w:t>
            </w:r>
            <w:proofErr w:type="spellEnd"/>
          </w:p>
        </w:tc>
        <w:tc>
          <w:tcPr>
            <w:tcW w:w="708" w:type="dxa"/>
            <w:gridSpan w:val="2"/>
          </w:tcPr>
          <w:p w14:paraId="79C9AF15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2010.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94EB070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економију и инжењерски менаџмент,  Универзитет Привредна академиј а, Нови Сад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AD3A39C" w14:textId="77777777" w:rsidR="004852E3" w:rsidRPr="00912E1E" w:rsidRDefault="004852E3" w:rsidP="001C723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5438793A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4852E3" w:rsidRPr="00912E1E" w14:paraId="1391148C" w14:textId="77777777" w:rsidTr="00320C2D">
        <w:trPr>
          <w:trHeight w:val="53"/>
        </w:trPr>
        <w:tc>
          <w:tcPr>
            <w:tcW w:w="1419" w:type="dxa"/>
            <w:gridSpan w:val="3"/>
          </w:tcPr>
          <w:p w14:paraId="400ABE36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Магистратура</w:t>
            </w:r>
            <w:proofErr w:type="spellEnd"/>
          </w:p>
        </w:tc>
        <w:tc>
          <w:tcPr>
            <w:tcW w:w="708" w:type="dxa"/>
            <w:gridSpan w:val="2"/>
          </w:tcPr>
          <w:p w14:paraId="772FE3D2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2003.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343F710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трговину и банкарство - Универзитет Браћа Карић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169D962" w14:textId="77777777" w:rsidR="004852E3" w:rsidRPr="00912E1E" w:rsidRDefault="004852E3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34C563C4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4852E3" w:rsidRPr="00912E1E" w14:paraId="530130A2" w14:textId="77777777" w:rsidTr="00320C2D">
        <w:trPr>
          <w:trHeight w:val="53"/>
        </w:trPr>
        <w:tc>
          <w:tcPr>
            <w:tcW w:w="1419" w:type="dxa"/>
            <w:gridSpan w:val="3"/>
          </w:tcPr>
          <w:p w14:paraId="3FCDF722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Диплома</w:t>
            </w:r>
            <w:proofErr w:type="spellEnd"/>
          </w:p>
        </w:tc>
        <w:tc>
          <w:tcPr>
            <w:tcW w:w="708" w:type="dxa"/>
            <w:gridSpan w:val="2"/>
          </w:tcPr>
          <w:p w14:paraId="5B8E96A3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1999.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835C967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трговину и банкарство - Универзитет Браћа Карић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27C3443" w14:textId="77777777" w:rsidR="004852E3" w:rsidRPr="00912E1E" w:rsidRDefault="004852E3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41ED9886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1473FF" w:rsidRPr="00332DE7" w14:paraId="5888D38A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6FB39C87" w14:textId="77777777" w:rsidR="001473FF" w:rsidRPr="00BC74DF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BC74D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 првом или другом степену студија</w:t>
            </w:r>
          </w:p>
        </w:tc>
      </w:tr>
      <w:tr w:rsidR="001473FF" w:rsidRPr="00912E1E" w14:paraId="75ECEFCB" w14:textId="77777777" w:rsidTr="00912E1E">
        <w:trPr>
          <w:trHeight w:val="241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14282F93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64B5D718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Ознака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2497" w:type="dxa"/>
            <w:gridSpan w:val="4"/>
            <w:shd w:val="clear" w:color="auto" w:fill="auto"/>
            <w:vAlign w:val="center"/>
          </w:tcPr>
          <w:p w14:paraId="2F099281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>Назив</w:t>
            </w:r>
            <w:proofErr w:type="spellEnd"/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>предмета</w:t>
            </w:r>
            <w:proofErr w:type="spellEnd"/>
            <w:r w:rsidRPr="00912E1E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1D463017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Вид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наставе</w:t>
            </w:r>
            <w:proofErr w:type="spellEnd"/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14:paraId="28AF91F0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>Назив</w:t>
            </w:r>
            <w:proofErr w:type="spellEnd"/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>студијског</w:t>
            </w:r>
            <w:proofErr w:type="spellEnd"/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>програма</w:t>
            </w:r>
            <w:proofErr w:type="spellEnd"/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E64C6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912E1E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рста студија </w:t>
            </w:r>
          </w:p>
        </w:tc>
      </w:tr>
      <w:tr w:rsidR="004852E3" w:rsidRPr="00912E1E" w14:paraId="048D7006" w14:textId="77777777" w:rsidTr="00912E1E">
        <w:trPr>
          <w:trHeight w:val="53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1DB8464B" w14:textId="77777777" w:rsidR="004852E3" w:rsidRPr="00912E1E" w:rsidRDefault="004852E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416D755A" w14:textId="77777777" w:rsidR="004852E3" w:rsidRPr="00912E1E" w:rsidRDefault="00344EFA" w:rsidP="00344EFA">
            <w:pPr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1.1.05</w:t>
            </w:r>
          </w:p>
        </w:tc>
        <w:tc>
          <w:tcPr>
            <w:tcW w:w="2497" w:type="dxa"/>
            <w:gridSpan w:val="4"/>
            <w:shd w:val="clear" w:color="auto" w:fill="auto"/>
          </w:tcPr>
          <w:p w14:paraId="1F3BC9D3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Рачуноводство</w:t>
            </w:r>
            <w:proofErr w:type="spellEnd"/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53BA6C1B" w14:textId="77777777" w:rsidR="004852E3" w:rsidRPr="00912E1E" w:rsidRDefault="004852E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  <w:r w:rsidR="00912E1E"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вежбе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14:paraId="31D23A73" w14:textId="1FFD4FE2" w:rsidR="004852E3" w:rsidRPr="00912E1E" w:rsidRDefault="002379A7" w:rsidP="004852E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ПЕ,</w:t>
            </w:r>
            <w:r w:rsidR="00700CFE">
              <w:rPr>
                <w:rFonts w:ascii="Times New Roman" w:hAnsi="Times New Roman"/>
                <w:bCs/>
                <w:lang w:val="sr-Cyrl-RS"/>
              </w:rPr>
              <w:t xml:space="preserve"> ПЕ ВЈ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Менаџмент, ПЕ</w:t>
            </w: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ДЛС</w:t>
            </w:r>
            <w:r w:rsidR="004852E3"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, Менаџмент</w:t>
            </w:r>
            <w:r w:rsidR="00344EFA"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ДЛС, ВС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19242B" w14:textId="77777777" w:rsidR="004852E3" w:rsidRPr="00912E1E" w:rsidRDefault="004852E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4852E3" w:rsidRPr="00912E1E" w14:paraId="743E1A6A" w14:textId="77777777" w:rsidTr="00912E1E">
        <w:trPr>
          <w:trHeight w:val="53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410F46F5" w14:textId="77777777" w:rsidR="004852E3" w:rsidRPr="00912E1E" w:rsidRDefault="004852E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0222085D" w14:textId="77777777" w:rsidR="004852E3" w:rsidRPr="00912E1E" w:rsidRDefault="00344EFA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1.1.24</w:t>
            </w:r>
          </w:p>
        </w:tc>
        <w:tc>
          <w:tcPr>
            <w:tcW w:w="2497" w:type="dxa"/>
            <w:gridSpan w:val="4"/>
            <w:shd w:val="clear" w:color="auto" w:fill="auto"/>
          </w:tcPr>
          <w:p w14:paraId="6EA785B7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Управљачко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рачуноводство</w:t>
            </w:r>
            <w:proofErr w:type="spellEnd"/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2BC1A496" w14:textId="77777777" w:rsidR="004852E3" w:rsidRPr="00912E1E" w:rsidRDefault="00912E1E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 и вежбе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14:paraId="3ED3D6A6" w14:textId="09B3DA08" w:rsidR="004852E3" w:rsidRPr="00912E1E" w:rsidRDefault="002379A7" w:rsidP="004852E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ПЕ, </w:t>
            </w:r>
            <w:r w:rsidR="00700CFE">
              <w:rPr>
                <w:rFonts w:ascii="Times New Roman" w:hAnsi="Times New Roman"/>
                <w:bCs/>
                <w:lang w:val="sr-Cyrl-RS"/>
              </w:rPr>
              <w:t xml:space="preserve">ПЕ ВЈ, </w:t>
            </w: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Менаџмент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,  ПЕ</w:t>
            </w: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ДЛС</w:t>
            </w:r>
            <w:r w:rsidR="004852E3"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, Менаџмент</w:t>
            </w:r>
            <w:r w:rsidR="00344EFA"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ДЛС, ВС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E7512" w14:textId="77777777" w:rsidR="004852E3" w:rsidRPr="00912E1E" w:rsidRDefault="004852E3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1473FF" w:rsidRPr="00332DE7" w14:paraId="3EA8A403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0D883D69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4852E3" w:rsidRPr="00332DE7" w14:paraId="7B110D86" w14:textId="77777777" w:rsidTr="00912E1E">
        <w:trPr>
          <w:trHeight w:val="53"/>
        </w:trPr>
        <w:tc>
          <w:tcPr>
            <w:tcW w:w="426" w:type="dxa"/>
            <w:vAlign w:val="center"/>
          </w:tcPr>
          <w:p w14:paraId="66A8C9C6" w14:textId="77777777" w:rsidR="004852E3" w:rsidRPr="00912E1E" w:rsidRDefault="004852E3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7451A417" w14:textId="667075F1" w:rsidR="004852E3" w:rsidRPr="00BC74DF" w:rsidRDefault="00332DE7" w:rsidP="001C72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Гајдобрански А.</w:t>
            </w:r>
            <w:r w:rsidR="004852E3" w:rsidRPr="00BC74DF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(2013), Развој и значај рачуноводственог надзора у високообразовним институцијама,</w:t>
            </w:r>
            <w:r w:rsidR="004852E3" w:rsidRPr="00912E1E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r w:rsidR="004852E3"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International</w:t>
            </w:r>
            <w:r w:rsidR="004852E3" w:rsidRPr="00BC74DF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r w:rsidR="004852E3"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journal</w:t>
            </w:r>
            <w:r w:rsidR="004852E3" w:rsidRPr="00BC74DF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r w:rsidR="004852E3"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of</w:t>
            </w:r>
            <w:r w:rsidR="004852E3" w:rsidRPr="00BC74DF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r w:rsidR="004852E3"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Economics</w:t>
            </w:r>
            <w:r w:rsidR="004852E3" w:rsidRPr="00BC74DF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r w:rsidR="004852E3"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and</w:t>
            </w:r>
            <w:r w:rsidR="004852E3" w:rsidRPr="00BC74DF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r w:rsidR="004852E3"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law</w:t>
            </w:r>
            <w:r w:rsidR="004852E3" w:rsidRPr="00BC74DF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, </w:t>
            </w:r>
            <w:r w:rsidR="004852E3"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no</w:t>
            </w:r>
            <w:r w:rsidR="004852E3" w:rsidRPr="00BC74DF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9., Београд,  2013</w:t>
            </w:r>
          </w:p>
        </w:tc>
      </w:tr>
      <w:tr w:rsidR="00912E1E" w:rsidRPr="00912E1E" w14:paraId="593B171F" w14:textId="77777777" w:rsidTr="00912E1E">
        <w:trPr>
          <w:trHeight w:val="53"/>
        </w:trPr>
        <w:tc>
          <w:tcPr>
            <w:tcW w:w="426" w:type="dxa"/>
            <w:vAlign w:val="center"/>
          </w:tcPr>
          <w:p w14:paraId="5840C198" w14:textId="77777777" w:rsidR="00912E1E" w:rsidRPr="00912E1E" w:rsidRDefault="00912E1E" w:rsidP="00912E1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474FBE0F" w14:textId="77777777" w:rsidR="00912E1E" w:rsidRPr="00912E1E" w:rsidRDefault="00912E1E" w:rsidP="00912E1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Gajdobranski</w:t>
            </w:r>
            <w:proofErr w:type="spellEnd"/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</w:t>
            </w:r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.,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Latkovi</w:t>
            </w:r>
            <w:proofErr w:type="spellEnd"/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ć </w:t>
            </w:r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</w:t>
            </w:r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.,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Krmpot</w:t>
            </w:r>
            <w:proofErr w:type="spellEnd"/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V</w:t>
            </w:r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. (2017). </w:t>
            </w:r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Significance</w:t>
            </w:r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of</w:t>
            </w:r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accounting</w:t>
            </w:r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data</w:t>
            </w:r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for</w:t>
            </w:r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medium</w:t>
            </w:r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sized</w:t>
            </w:r>
            <w:r w:rsidRPr="00332DE7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912E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agricultural farm in the increase od profitability of business. </w:t>
            </w:r>
            <w:r w:rsidRPr="00912E1E">
              <w:rPr>
                <w:rFonts w:ascii="Times New Roman" w:hAnsi="Times New Roman"/>
                <w:i/>
                <w:sz w:val="18"/>
                <w:szCs w:val="18"/>
              </w:rPr>
              <w:t xml:space="preserve">International Journal of Economics and Law (Vol. 7, No 21). </w:t>
            </w:r>
            <w:r w:rsidRPr="00912E1E">
              <w:rPr>
                <w:rStyle w:val="A0"/>
                <w:rFonts w:ascii="Times New Roman" w:hAnsi="Times New Roman" w:cs="Times New Roman"/>
                <w:sz w:val="18"/>
                <w:szCs w:val="18"/>
              </w:rPr>
              <w:t xml:space="preserve">Faculty of Business Studies and Law, University “Union-Nikola Tesla” of Belgrade, </w:t>
            </w:r>
            <w:proofErr w:type="spellStart"/>
            <w:r w:rsidRPr="00912E1E">
              <w:rPr>
                <w:rStyle w:val="A0"/>
                <w:rFonts w:ascii="Times New Roman" w:hAnsi="Times New Roman" w:cs="Times New Roman"/>
                <w:sz w:val="18"/>
                <w:szCs w:val="18"/>
              </w:rPr>
              <w:t>december</w:t>
            </w:r>
            <w:proofErr w:type="spellEnd"/>
            <w:r w:rsidRPr="00912E1E">
              <w:rPr>
                <w:rStyle w:val="A0"/>
                <w:rFonts w:ascii="Times New Roman" w:hAnsi="Times New Roman" w:cs="Times New Roman"/>
                <w:sz w:val="18"/>
                <w:szCs w:val="18"/>
              </w:rPr>
              <w:t xml:space="preserve"> 2017., pp 9-22, ISSN: 2217-5504, UDC: 631.</w:t>
            </w:r>
          </w:p>
        </w:tc>
      </w:tr>
      <w:tr w:rsidR="00912E1E" w:rsidRPr="00912E1E" w14:paraId="1F4681F2" w14:textId="77777777" w:rsidTr="00912E1E">
        <w:trPr>
          <w:trHeight w:val="53"/>
        </w:trPr>
        <w:tc>
          <w:tcPr>
            <w:tcW w:w="426" w:type="dxa"/>
            <w:vAlign w:val="center"/>
          </w:tcPr>
          <w:p w14:paraId="4AF2D9A7" w14:textId="77777777" w:rsidR="00912E1E" w:rsidRPr="00912E1E" w:rsidRDefault="00912E1E" w:rsidP="00912E1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6194A9E4" w14:textId="77777777" w:rsidR="00912E1E" w:rsidRPr="00912E1E" w:rsidRDefault="00912E1E" w:rsidP="00912E1E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Gajdobranski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12E1E">
              <w:rPr>
                <w:rFonts w:ascii="Times New Roman" w:hAnsi="Times New Roman"/>
                <w:sz w:val="18"/>
                <w:szCs w:val="18"/>
              </w:rPr>
              <w:t>A</w:t>
            </w: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Latkovi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 </w:t>
            </w:r>
            <w:r w:rsidRPr="00912E1E">
              <w:rPr>
                <w:rFonts w:ascii="Times New Roman" w:hAnsi="Times New Roman"/>
                <w:sz w:val="18"/>
                <w:szCs w:val="18"/>
              </w:rPr>
              <w:t>D</w:t>
            </w: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Jankovi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 </w:t>
            </w:r>
            <w:r w:rsidRPr="00912E1E">
              <w:rPr>
                <w:rFonts w:ascii="Times New Roman" w:hAnsi="Times New Roman"/>
                <w:sz w:val="18"/>
                <w:szCs w:val="18"/>
              </w:rPr>
              <w:t>M</w:t>
            </w: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(2018). </w:t>
            </w:r>
            <w:r w:rsidRPr="00912E1E">
              <w:rPr>
                <w:rFonts w:ascii="Times New Roman" w:hAnsi="Times New Roman"/>
                <w:sz w:val="18"/>
                <w:szCs w:val="18"/>
              </w:rPr>
              <w:t xml:space="preserve">Calculation of the price of cereals on small and medium–sized farms in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Vojvodina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. International Journal of Economics and Law (Original Scientific Paper UDC: 631.115.11).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Fakulty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of Business Studies and Law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Univerzitet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Union – Nikola Tesla of Belgrade, Vol. 8, No. 23., august 2018, pp 89-104, ISSN 2217-5504</w:t>
            </w:r>
          </w:p>
        </w:tc>
      </w:tr>
      <w:tr w:rsidR="004852E3" w:rsidRPr="00332DE7" w14:paraId="3DA165B6" w14:textId="77777777" w:rsidTr="00912E1E">
        <w:trPr>
          <w:trHeight w:val="53"/>
        </w:trPr>
        <w:tc>
          <w:tcPr>
            <w:tcW w:w="426" w:type="dxa"/>
            <w:vAlign w:val="center"/>
          </w:tcPr>
          <w:p w14:paraId="6EF3ECE4" w14:textId="77777777" w:rsidR="004852E3" w:rsidRPr="00912E1E" w:rsidRDefault="004852E3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1ED3C7B6" w14:textId="77777777" w:rsidR="004852E3" w:rsidRPr="00912E1E" w:rsidRDefault="004852E3" w:rsidP="001C72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</w:pPr>
            <w:r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Гајдобрански А., ет ал.,  (2014), Основи рачуноводства, приручник, ФПСП, Београд</w:t>
            </w:r>
          </w:p>
        </w:tc>
      </w:tr>
      <w:tr w:rsidR="004852E3" w:rsidRPr="00912E1E" w14:paraId="62F4CC44" w14:textId="77777777" w:rsidTr="00912E1E">
        <w:trPr>
          <w:trHeight w:val="53"/>
        </w:trPr>
        <w:tc>
          <w:tcPr>
            <w:tcW w:w="426" w:type="dxa"/>
            <w:vAlign w:val="center"/>
          </w:tcPr>
          <w:p w14:paraId="73C7D3BA" w14:textId="77777777" w:rsidR="004852E3" w:rsidRPr="00912E1E" w:rsidRDefault="004852E3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541273E4" w14:textId="77777777" w:rsidR="004852E3" w:rsidRPr="00912E1E" w:rsidRDefault="004852E3" w:rsidP="001C72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</w:pPr>
            <w:r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Гајдобрански А., (2010), Цене уљарица на домаћем и светском тржишту,  часопис Департмана за економику пољопривреде и социологију села, Агроекономика. Пољопривредни факултет, Нови Сад бр. 45-46;</w:t>
            </w:r>
          </w:p>
        </w:tc>
      </w:tr>
      <w:tr w:rsidR="004852E3" w:rsidRPr="00332DE7" w14:paraId="70071D41" w14:textId="77777777" w:rsidTr="00912E1E">
        <w:trPr>
          <w:trHeight w:val="53"/>
        </w:trPr>
        <w:tc>
          <w:tcPr>
            <w:tcW w:w="426" w:type="dxa"/>
            <w:vAlign w:val="center"/>
          </w:tcPr>
          <w:p w14:paraId="644D2FC2" w14:textId="77777777" w:rsidR="004852E3" w:rsidRPr="00912E1E" w:rsidRDefault="004852E3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002E0444" w14:textId="77777777" w:rsidR="004852E3" w:rsidRPr="00912E1E" w:rsidRDefault="004852E3" w:rsidP="001C72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</w:pPr>
            <w:r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Гајдобрански А., (2010), Утицај царинских преференцијала на спољнотрговинску активност у размени уљарица Републике Србије, часопис Департмана за економику пољопривреде и социологију села</w:t>
            </w:r>
          </w:p>
          <w:p w14:paraId="00664F91" w14:textId="77777777" w:rsidR="004852E3" w:rsidRPr="00912E1E" w:rsidRDefault="004852E3" w:rsidP="001C72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</w:pPr>
            <w:r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Агроекономика, Пољопривредни факултет, Нови Сад бр. 47-48;</w:t>
            </w:r>
          </w:p>
        </w:tc>
      </w:tr>
      <w:tr w:rsidR="004852E3" w:rsidRPr="00332DE7" w14:paraId="36978A0A" w14:textId="77777777" w:rsidTr="00912E1E">
        <w:trPr>
          <w:trHeight w:val="53"/>
        </w:trPr>
        <w:tc>
          <w:tcPr>
            <w:tcW w:w="426" w:type="dxa"/>
            <w:vAlign w:val="center"/>
          </w:tcPr>
          <w:p w14:paraId="5BFA3BF0" w14:textId="77777777" w:rsidR="004852E3" w:rsidRPr="00912E1E" w:rsidRDefault="004852E3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29DA4BB8" w14:textId="7C46527F" w:rsidR="004852E3" w:rsidRPr="00912E1E" w:rsidRDefault="00332DE7" w:rsidP="001C72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Гајдобрански А.</w:t>
            </w:r>
            <w:r w:rsidR="004852E3"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 xml:space="preserve"> (2010), Позиција конкурентности привреде Србије у савременим условима, зборник радова Факултета за економију и инжењерски менаџмент - ФИМЕК, Нови Сад бр. 4;</w:t>
            </w:r>
          </w:p>
        </w:tc>
      </w:tr>
      <w:tr w:rsidR="004852E3" w:rsidRPr="00332DE7" w14:paraId="51A8A2FA" w14:textId="77777777" w:rsidTr="00912E1E">
        <w:trPr>
          <w:trHeight w:val="53"/>
        </w:trPr>
        <w:tc>
          <w:tcPr>
            <w:tcW w:w="426" w:type="dxa"/>
            <w:vAlign w:val="center"/>
          </w:tcPr>
          <w:p w14:paraId="6E978450" w14:textId="77777777" w:rsidR="004852E3" w:rsidRPr="00912E1E" w:rsidRDefault="004852E3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45BBD35E" w14:textId="77777777" w:rsidR="004852E3" w:rsidRPr="00912E1E" w:rsidRDefault="004852E3" w:rsidP="001C72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</w:pPr>
            <w:r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 xml:space="preserve">Гајдобрански А., </w:t>
            </w:r>
            <w:r w:rsidRPr="00912E1E">
              <w:rPr>
                <w:rFonts w:ascii="Times New Roman" w:eastAsia="HiddenHorzOCR" w:hAnsi="Times New Roman"/>
                <w:sz w:val="18"/>
                <w:szCs w:val="18"/>
                <w:lang w:val="ru-RU" w:eastAsia="sr-Latn-CS"/>
              </w:rPr>
              <w:t>(2012) ,Утицај спољне трговине (извоза-увоза) на примеру неких пољопривредних производа,  часопис Департмана за економику пољопривреде и социологију села – Агроекономика,  Пољопривредни факултет, Нови Сад, бр 56.</w:t>
            </w:r>
          </w:p>
        </w:tc>
      </w:tr>
      <w:tr w:rsidR="004852E3" w:rsidRPr="00912E1E" w14:paraId="02A6F6FD" w14:textId="77777777" w:rsidTr="00912E1E">
        <w:trPr>
          <w:trHeight w:val="53"/>
        </w:trPr>
        <w:tc>
          <w:tcPr>
            <w:tcW w:w="426" w:type="dxa"/>
            <w:vAlign w:val="center"/>
          </w:tcPr>
          <w:p w14:paraId="4D8124E4" w14:textId="77777777" w:rsidR="004852E3" w:rsidRPr="00912E1E" w:rsidRDefault="004852E3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6E711106" w14:textId="21396390" w:rsidR="004852E3" w:rsidRPr="00BC74DF" w:rsidRDefault="004852E3" w:rsidP="001C7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Гајдобрански</w:t>
            </w:r>
            <w:r w:rsidRPr="00BC74DF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 </w:t>
            </w:r>
            <w:r w:rsidRPr="00912E1E"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  <w:t>А</w:t>
            </w:r>
            <w:r w:rsidRPr="00BC74DF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.</w:t>
            </w:r>
            <w:r w:rsidR="00332DE7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 </w:t>
            </w:r>
            <w:bookmarkStart w:id="0" w:name="_GoBack"/>
            <w:bookmarkEnd w:id="0"/>
            <w:r w:rsidRPr="00BC74DF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 BUSINESS SUCCESS INDICATORS IN BANKING THE CASE OF RAIFFEISEN BANK INTERNATIONAL (RBI), </w:t>
            </w:r>
            <w:r w:rsidRPr="00912E1E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5th International </w:t>
            </w:r>
            <w:proofErr w:type="spellStart"/>
            <w:r w:rsidRPr="00912E1E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Conference„APPLICATION</w:t>
            </w:r>
            <w:proofErr w:type="spellEnd"/>
            <w:r w:rsidRPr="00912E1E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 OF NEW TECHNOLOGIES IN MANAGEMENT</w:t>
            </w:r>
            <w:r w:rsidRPr="00912E1E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, </w:t>
            </w:r>
            <w:r w:rsidRPr="00912E1E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ANTIM, 2016.</w:t>
            </w:r>
          </w:p>
        </w:tc>
      </w:tr>
      <w:tr w:rsidR="004852E3" w:rsidRPr="00912E1E" w14:paraId="1A6086AC" w14:textId="77777777" w:rsidTr="00912E1E">
        <w:trPr>
          <w:trHeight w:val="53"/>
        </w:trPr>
        <w:tc>
          <w:tcPr>
            <w:tcW w:w="426" w:type="dxa"/>
            <w:vAlign w:val="center"/>
          </w:tcPr>
          <w:p w14:paraId="5A5DF949" w14:textId="77777777" w:rsidR="004852E3" w:rsidRPr="00912E1E" w:rsidRDefault="004852E3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62315A42" w14:textId="77777777" w:rsidR="004852E3" w:rsidRPr="00912E1E" w:rsidRDefault="00912E1E" w:rsidP="001C72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ru-RU" w:eastAsia="sr-Latn-CS"/>
              </w:rPr>
            </w:pP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Babić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V.,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Gajdobranski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A.,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Krmpot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V. (2017).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Menadžeri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akvizicije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kao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metodi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korporativnog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restrukturiranja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12E1E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912E1E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 xml:space="preserve">th </w:t>
            </w:r>
            <w:r w:rsidRPr="00912E1E">
              <w:rPr>
                <w:rFonts w:ascii="Times New Roman" w:hAnsi="Times New Roman"/>
                <w:i/>
                <w:sz w:val="18"/>
                <w:szCs w:val="18"/>
              </w:rPr>
              <w:t xml:space="preserve">International Conference – Law, Economy and Management in Modern Ambience, </w:t>
            </w:r>
            <w:proofErr w:type="spellStart"/>
            <w:r w:rsidRPr="00912E1E">
              <w:rPr>
                <w:rFonts w:ascii="Times New Roman" w:hAnsi="Times New Roman"/>
                <w:i/>
                <w:sz w:val="18"/>
                <w:szCs w:val="18"/>
              </w:rPr>
              <w:t>LEMiMA</w:t>
            </w:r>
            <w:proofErr w:type="spellEnd"/>
            <w:r w:rsidRPr="00912E1E">
              <w:rPr>
                <w:rFonts w:ascii="Times New Roman" w:hAnsi="Times New Roman"/>
                <w:i/>
                <w:sz w:val="18"/>
                <w:szCs w:val="18"/>
              </w:rPr>
              <w:t xml:space="preserve"> 2017 – Book of Abstracts.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Univerzitet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Union – Nikola Tesla, Beograd (FPSP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FSOM), </w:t>
            </w:r>
            <w:proofErr w:type="spellStart"/>
            <w:r w:rsidRPr="00912E1E">
              <w:rPr>
                <w:rFonts w:ascii="Times New Roman" w:hAnsi="Times New Roman"/>
                <w:sz w:val="18"/>
                <w:szCs w:val="18"/>
              </w:rPr>
              <w:t>april</w:t>
            </w:r>
            <w:proofErr w:type="spellEnd"/>
            <w:r w:rsidRPr="00912E1E">
              <w:rPr>
                <w:rFonts w:ascii="Times New Roman" w:hAnsi="Times New Roman"/>
                <w:sz w:val="18"/>
                <w:szCs w:val="18"/>
              </w:rPr>
              <w:t xml:space="preserve"> 2017., str. 57-59. ISBN: 978-86-87333-80-2</w:t>
            </w:r>
          </w:p>
        </w:tc>
      </w:tr>
      <w:tr w:rsidR="001473FF" w:rsidRPr="00332DE7" w14:paraId="21ECCDA0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041B2F28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473FF" w:rsidRPr="00912E1E" w14:paraId="6DA4ABF4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14994087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8"/>
            <w:vAlign w:val="center"/>
          </w:tcPr>
          <w:p w14:paraId="564D46DF" w14:textId="77777777" w:rsidR="001473FF" w:rsidRPr="00912E1E" w:rsidRDefault="00912E1E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1473FF" w:rsidRPr="00332DE7" w14:paraId="1865F6F3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6165B2C3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8"/>
            <w:vAlign w:val="center"/>
          </w:tcPr>
          <w:p w14:paraId="1587DE40" w14:textId="2B10A611" w:rsidR="001473FF" w:rsidRPr="00332DE7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473FF" w:rsidRPr="00912E1E" w14:paraId="19CE802E" w14:textId="77777777" w:rsidTr="007423F5">
        <w:trPr>
          <w:trHeight w:val="278"/>
        </w:trPr>
        <w:tc>
          <w:tcPr>
            <w:tcW w:w="4236" w:type="dxa"/>
            <w:gridSpan w:val="7"/>
            <w:vAlign w:val="center"/>
          </w:tcPr>
          <w:p w14:paraId="1ABF7683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3E3235D7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Домаћи</w:t>
            </w:r>
            <w:r w:rsidR="004852E3" w:rsidRPr="00912E1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431" w:type="dxa"/>
            <w:gridSpan w:val="4"/>
            <w:vAlign w:val="center"/>
          </w:tcPr>
          <w:p w14:paraId="27484010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Међународни</w:t>
            </w:r>
            <w:r w:rsidR="00B97764"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473FF" w:rsidRPr="00912E1E" w14:paraId="4CAB6348" w14:textId="77777777" w:rsidTr="007423F5">
        <w:trPr>
          <w:trHeight w:val="53"/>
        </w:trPr>
        <w:tc>
          <w:tcPr>
            <w:tcW w:w="2270" w:type="dxa"/>
            <w:gridSpan w:val="6"/>
            <w:vAlign w:val="center"/>
          </w:tcPr>
          <w:p w14:paraId="22181A70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8079" w:type="dxa"/>
            <w:gridSpan w:val="9"/>
            <w:vAlign w:val="center"/>
          </w:tcPr>
          <w:p w14:paraId="11BAF73C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473FF" w:rsidRPr="00912E1E" w14:paraId="0C949AF5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660C9A9E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14:paraId="3C0970A3" w14:textId="77777777" w:rsidR="00C12E7E" w:rsidRDefault="00332DE7" w:rsidP="007423F5"/>
    <w:sectPr w:rsidR="00C12E7E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8D9"/>
    <w:multiLevelType w:val="hybridMultilevel"/>
    <w:tmpl w:val="1A80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8A8"/>
    <w:rsid w:val="00066C19"/>
    <w:rsid w:val="000D6D30"/>
    <w:rsid w:val="00140E7F"/>
    <w:rsid w:val="001473FF"/>
    <w:rsid w:val="001668A8"/>
    <w:rsid w:val="00237048"/>
    <w:rsid w:val="002379A7"/>
    <w:rsid w:val="00247D0E"/>
    <w:rsid w:val="0025746E"/>
    <w:rsid w:val="002C4610"/>
    <w:rsid w:val="00332DE7"/>
    <w:rsid w:val="00344EFA"/>
    <w:rsid w:val="00373B85"/>
    <w:rsid w:val="003743C0"/>
    <w:rsid w:val="00461118"/>
    <w:rsid w:val="004852E3"/>
    <w:rsid w:val="005A0FAD"/>
    <w:rsid w:val="0064332D"/>
    <w:rsid w:val="006B36F1"/>
    <w:rsid w:val="00700CFE"/>
    <w:rsid w:val="007423F5"/>
    <w:rsid w:val="007A695B"/>
    <w:rsid w:val="007B68C1"/>
    <w:rsid w:val="008270BD"/>
    <w:rsid w:val="00912E1E"/>
    <w:rsid w:val="009C148C"/>
    <w:rsid w:val="00A07BFB"/>
    <w:rsid w:val="00A74F6E"/>
    <w:rsid w:val="00B1510E"/>
    <w:rsid w:val="00B97764"/>
    <w:rsid w:val="00BC74DF"/>
    <w:rsid w:val="00CF416F"/>
    <w:rsid w:val="00D833FD"/>
    <w:rsid w:val="00EA630C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3D0A"/>
  <w15:docId w15:val="{37AB7EFB-02F1-4966-837D-2BE7A488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97764"/>
  </w:style>
  <w:style w:type="character" w:styleId="Hyperlink">
    <w:name w:val="Hyperlink"/>
    <w:uiPriority w:val="99"/>
    <w:unhideWhenUsed/>
    <w:rsid w:val="00B97764"/>
    <w:rPr>
      <w:color w:val="0000FF"/>
      <w:u w:val="single"/>
    </w:rPr>
  </w:style>
  <w:style w:type="character" w:customStyle="1" w:styleId="A1">
    <w:name w:val="A1"/>
    <w:uiPriority w:val="99"/>
    <w:rsid w:val="00B97764"/>
    <w:rPr>
      <w:color w:val="000000"/>
      <w:sz w:val="22"/>
      <w:szCs w:val="22"/>
    </w:rPr>
  </w:style>
  <w:style w:type="character" w:customStyle="1" w:styleId="A0">
    <w:name w:val="A0"/>
    <w:uiPriority w:val="99"/>
    <w:rsid w:val="00912E1E"/>
    <w:rPr>
      <w:rFonts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Olja Arsenijević</cp:lastModifiedBy>
  <cp:revision>13</cp:revision>
  <dcterms:created xsi:type="dcterms:W3CDTF">2019-03-18T16:04:00Z</dcterms:created>
  <dcterms:modified xsi:type="dcterms:W3CDTF">2021-05-31T19:50:00Z</dcterms:modified>
</cp:coreProperties>
</file>