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87"/>
        <w:gridCol w:w="621"/>
        <w:gridCol w:w="143"/>
        <w:gridCol w:w="991"/>
        <w:gridCol w:w="975"/>
        <w:gridCol w:w="301"/>
        <w:gridCol w:w="283"/>
        <w:gridCol w:w="1098"/>
        <w:gridCol w:w="178"/>
        <w:gridCol w:w="1843"/>
        <w:gridCol w:w="1134"/>
        <w:gridCol w:w="1276"/>
      </w:tblGrid>
      <w:tr w:rsidR="00D477D1" w:rsidRPr="00415681" w14:paraId="0CECD38F" w14:textId="77777777" w:rsidTr="008511A1">
        <w:trPr>
          <w:trHeight w:val="53"/>
        </w:trPr>
        <w:tc>
          <w:tcPr>
            <w:tcW w:w="4820" w:type="dxa"/>
            <w:gridSpan w:val="9"/>
            <w:vAlign w:val="center"/>
          </w:tcPr>
          <w:p w14:paraId="6505584F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5"/>
          </w:tcPr>
          <w:p w14:paraId="1919C6D0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Бранко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 М.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Тешановић</w:t>
            </w:r>
            <w:proofErr w:type="spellEnd"/>
          </w:p>
        </w:tc>
      </w:tr>
      <w:tr w:rsidR="00D477D1" w:rsidRPr="00415681" w14:paraId="2D2A4E70" w14:textId="77777777" w:rsidTr="008511A1">
        <w:trPr>
          <w:trHeight w:val="53"/>
        </w:trPr>
        <w:tc>
          <w:tcPr>
            <w:tcW w:w="4820" w:type="dxa"/>
            <w:gridSpan w:val="9"/>
            <w:vAlign w:val="center"/>
          </w:tcPr>
          <w:p w14:paraId="747CDF0D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529" w:type="dxa"/>
            <w:gridSpan w:val="5"/>
          </w:tcPr>
          <w:p w14:paraId="7585E836" w14:textId="6C79AA70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Редовни</w:t>
            </w:r>
            <w:proofErr w:type="spellEnd"/>
            <w:r w:rsidR="0057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</w:p>
        </w:tc>
      </w:tr>
      <w:tr w:rsidR="00D477D1" w:rsidRPr="00F32581" w14:paraId="1610E58E" w14:textId="77777777" w:rsidTr="008511A1">
        <w:trPr>
          <w:trHeight w:val="427"/>
        </w:trPr>
        <w:tc>
          <w:tcPr>
            <w:tcW w:w="4820" w:type="dxa"/>
            <w:gridSpan w:val="9"/>
            <w:vAlign w:val="center"/>
          </w:tcPr>
          <w:p w14:paraId="4B0FEB0A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институције у  којој наставник ради са пуним </w:t>
            </w:r>
            <w:r w:rsidRPr="004156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или непуним </w:t>
            </w:r>
            <w:r w:rsidRPr="004156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5"/>
          </w:tcPr>
          <w:p w14:paraId="3CB8BBFE" w14:textId="77777777" w:rsidR="00D477D1" w:rsidRPr="00415681" w:rsidRDefault="00D477D1" w:rsidP="008511A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Факултет за пословне студије  и право, Универзитет Унион Никола Тесла, Београд, 2008.год</w:t>
            </w:r>
          </w:p>
        </w:tc>
      </w:tr>
      <w:tr w:rsidR="00D477D1" w:rsidRPr="00415681" w14:paraId="608322D3" w14:textId="77777777" w:rsidTr="008511A1">
        <w:trPr>
          <w:trHeight w:val="53"/>
        </w:trPr>
        <w:tc>
          <w:tcPr>
            <w:tcW w:w="4820" w:type="dxa"/>
            <w:gridSpan w:val="9"/>
            <w:vAlign w:val="center"/>
          </w:tcPr>
          <w:p w14:paraId="214329BE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5"/>
            <w:vAlign w:val="center"/>
          </w:tcPr>
          <w:p w14:paraId="28A5177F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D477D1" w:rsidRPr="00415681" w14:paraId="0B6BA353" w14:textId="77777777" w:rsidTr="008511A1">
        <w:trPr>
          <w:trHeight w:val="53"/>
        </w:trPr>
        <w:tc>
          <w:tcPr>
            <w:tcW w:w="10349" w:type="dxa"/>
            <w:gridSpan w:val="14"/>
            <w:vAlign w:val="center"/>
          </w:tcPr>
          <w:p w14:paraId="21DBE1A1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D477D1" w:rsidRPr="00F32581" w14:paraId="1E4BC636" w14:textId="77777777" w:rsidTr="00D477D1">
        <w:trPr>
          <w:trHeight w:val="427"/>
        </w:trPr>
        <w:tc>
          <w:tcPr>
            <w:tcW w:w="1419" w:type="dxa"/>
            <w:gridSpan w:val="2"/>
            <w:vAlign w:val="center"/>
          </w:tcPr>
          <w:p w14:paraId="3B6565B8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BFC1105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14:paraId="5025CA1A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726C1" w14:textId="35C3ED1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Научна</w:t>
            </w:r>
            <w:proofErr w:type="spellEnd"/>
            <w:r w:rsidR="00C530D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="00C530D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уметничка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72695BF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Ужа научна, уметничка или стручна област</w:t>
            </w:r>
          </w:p>
        </w:tc>
      </w:tr>
      <w:tr w:rsidR="00D477D1" w:rsidRPr="00415681" w14:paraId="1E4DC248" w14:textId="77777777" w:rsidTr="00D477D1">
        <w:trPr>
          <w:trHeight w:val="53"/>
        </w:trPr>
        <w:tc>
          <w:tcPr>
            <w:tcW w:w="1419" w:type="dxa"/>
            <w:gridSpan w:val="2"/>
          </w:tcPr>
          <w:p w14:paraId="5BFFC8FA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708" w:type="dxa"/>
            <w:gridSpan w:val="2"/>
          </w:tcPr>
          <w:p w14:paraId="7ECE03F8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</w:rPr>
              <w:t>2013.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407B498A" w14:textId="77777777" w:rsidR="00D477D1" w:rsidRPr="00415681" w:rsidRDefault="00D477D1" w:rsidP="008511A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>Факултет за пословне студије  и право, Универзитет Унион Никола Тесла, Београд</w:t>
            </w:r>
          </w:p>
        </w:tc>
        <w:tc>
          <w:tcPr>
            <w:tcW w:w="1843" w:type="dxa"/>
            <w:shd w:val="clear" w:color="auto" w:fill="auto"/>
          </w:tcPr>
          <w:p w14:paraId="54C10421" w14:textId="3E08EE9C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Економске</w:t>
            </w:r>
            <w:proofErr w:type="spellEnd"/>
            <w:r w:rsidR="00C530D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BC84D65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D477D1" w:rsidRPr="00415681" w14:paraId="0D2518E2" w14:textId="77777777" w:rsidTr="00D477D1">
        <w:trPr>
          <w:trHeight w:val="53"/>
        </w:trPr>
        <w:tc>
          <w:tcPr>
            <w:tcW w:w="1419" w:type="dxa"/>
            <w:gridSpan w:val="2"/>
          </w:tcPr>
          <w:p w14:paraId="28230C8A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Ван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708" w:type="dxa"/>
            <w:gridSpan w:val="2"/>
          </w:tcPr>
          <w:p w14:paraId="63A4CF71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</w:rPr>
              <w:t>2008.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44B6FC90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>Факултет за образовање дипломираних правника и дипломираних економиста за руководеће кадрове, Универзитет Привредна академија, Нови Сад</w:t>
            </w:r>
          </w:p>
        </w:tc>
        <w:tc>
          <w:tcPr>
            <w:tcW w:w="1843" w:type="dxa"/>
            <w:shd w:val="clear" w:color="auto" w:fill="auto"/>
          </w:tcPr>
          <w:p w14:paraId="3B040A56" w14:textId="41BB005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Економске</w:t>
            </w:r>
            <w:proofErr w:type="spellEnd"/>
            <w:r w:rsidR="00C530D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50D5FE8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D477D1" w:rsidRPr="00415681" w14:paraId="27B7AA53" w14:textId="77777777" w:rsidTr="00D477D1">
        <w:trPr>
          <w:trHeight w:val="53"/>
        </w:trPr>
        <w:tc>
          <w:tcPr>
            <w:tcW w:w="1419" w:type="dxa"/>
            <w:gridSpan w:val="2"/>
          </w:tcPr>
          <w:p w14:paraId="63384228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Доцент</w:t>
            </w:r>
            <w:proofErr w:type="spellEnd"/>
          </w:p>
        </w:tc>
        <w:tc>
          <w:tcPr>
            <w:tcW w:w="708" w:type="dxa"/>
            <w:gridSpan w:val="2"/>
          </w:tcPr>
          <w:p w14:paraId="004EF13F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</w:rPr>
              <w:t>2003.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6F89A2E6" w14:textId="23AC43A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Војна</w:t>
            </w:r>
            <w:proofErr w:type="spellEnd"/>
            <w:r w:rsidR="00C530D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академија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E3B476C" w14:textId="22AC2959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Економске</w:t>
            </w:r>
            <w:proofErr w:type="spellEnd"/>
            <w:r w:rsidR="00C530D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32FB176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D477D1" w:rsidRPr="00415681" w14:paraId="4D845D7D" w14:textId="77777777" w:rsidTr="00D477D1">
        <w:trPr>
          <w:trHeight w:val="53"/>
        </w:trPr>
        <w:tc>
          <w:tcPr>
            <w:tcW w:w="1419" w:type="dxa"/>
            <w:gridSpan w:val="2"/>
          </w:tcPr>
          <w:p w14:paraId="4C0DFD4E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Докторат</w:t>
            </w:r>
            <w:proofErr w:type="spellEnd"/>
          </w:p>
        </w:tc>
        <w:tc>
          <w:tcPr>
            <w:tcW w:w="708" w:type="dxa"/>
            <w:gridSpan w:val="2"/>
          </w:tcPr>
          <w:p w14:paraId="4FBB7A4B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</w:rPr>
              <w:t>2003.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664F6ABB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>Пољопривредни факултет- Институт за агроекономију</w:t>
            </w:r>
          </w:p>
        </w:tc>
        <w:tc>
          <w:tcPr>
            <w:tcW w:w="1843" w:type="dxa"/>
            <w:shd w:val="clear" w:color="auto" w:fill="auto"/>
          </w:tcPr>
          <w:p w14:paraId="0FBE7FD2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Агроекономија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1A3A66BF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Агроекономија</w:t>
            </w:r>
            <w:proofErr w:type="spellEnd"/>
          </w:p>
        </w:tc>
      </w:tr>
      <w:tr w:rsidR="00D477D1" w:rsidRPr="00415681" w14:paraId="189F46E1" w14:textId="77777777" w:rsidTr="00D477D1">
        <w:trPr>
          <w:trHeight w:val="53"/>
        </w:trPr>
        <w:tc>
          <w:tcPr>
            <w:tcW w:w="1419" w:type="dxa"/>
            <w:gridSpan w:val="2"/>
          </w:tcPr>
          <w:p w14:paraId="6A0375C6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Магистратура</w:t>
            </w:r>
            <w:proofErr w:type="spellEnd"/>
          </w:p>
        </w:tc>
        <w:tc>
          <w:tcPr>
            <w:tcW w:w="708" w:type="dxa"/>
            <w:gridSpan w:val="2"/>
          </w:tcPr>
          <w:p w14:paraId="21CA2651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</w:rPr>
              <w:t>1996.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632CAECA" w14:textId="32B0D60F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Економски</w:t>
            </w:r>
            <w:proofErr w:type="spellEnd"/>
            <w:r w:rsidR="0057686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факултет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43A7285" w14:textId="10603BC6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Економске</w:t>
            </w:r>
            <w:r w:rsidR="00F32581">
              <w:rPr>
                <w:rFonts w:ascii="Times New Roman" w:hAnsi="Times New Roman"/>
                <w:sz w:val="20"/>
                <w:szCs w:val="20"/>
              </w:rPr>
              <w:t>v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11482AD1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D477D1" w:rsidRPr="00415681" w14:paraId="4C567039" w14:textId="77777777" w:rsidTr="00D477D1">
        <w:trPr>
          <w:trHeight w:val="53"/>
        </w:trPr>
        <w:tc>
          <w:tcPr>
            <w:tcW w:w="1419" w:type="dxa"/>
            <w:gridSpan w:val="2"/>
          </w:tcPr>
          <w:p w14:paraId="316EECFF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Диплома</w:t>
            </w:r>
            <w:proofErr w:type="spellEnd"/>
          </w:p>
        </w:tc>
        <w:tc>
          <w:tcPr>
            <w:tcW w:w="708" w:type="dxa"/>
            <w:gridSpan w:val="2"/>
          </w:tcPr>
          <w:p w14:paraId="0786C284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</w:rPr>
              <w:t>1981.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57E0E731" w14:textId="30F23123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Војно-економска</w:t>
            </w:r>
            <w:proofErr w:type="spellEnd"/>
            <w:r w:rsidR="0057686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академија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A122734" w14:textId="56E1D3A6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Економске</w:t>
            </w:r>
            <w:r w:rsidR="00F32581">
              <w:rPr>
                <w:rFonts w:ascii="Times New Roman" w:hAnsi="Times New Roman"/>
                <w:sz w:val="20"/>
                <w:szCs w:val="20"/>
              </w:rPr>
              <w:t>v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5576DF04" w14:textId="77777777" w:rsidR="00D477D1" w:rsidRPr="00415681" w:rsidRDefault="00D477D1" w:rsidP="008511A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Економија</w:t>
            </w:r>
            <w:proofErr w:type="spellEnd"/>
          </w:p>
        </w:tc>
      </w:tr>
      <w:tr w:rsidR="00D477D1" w:rsidRPr="00F32581" w14:paraId="6FBA4B9D" w14:textId="77777777" w:rsidTr="008511A1">
        <w:trPr>
          <w:trHeight w:val="53"/>
        </w:trPr>
        <w:tc>
          <w:tcPr>
            <w:tcW w:w="10349" w:type="dxa"/>
            <w:gridSpan w:val="14"/>
            <w:vAlign w:val="center"/>
          </w:tcPr>
          <w:p w14:paraId="2B1C1765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56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Списак предмета за  које  је наставник акредитован </w:t>
            </w:r>
            <w:r w:rsidRPr="004156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првом или другом степену студија</w:t>
            </w:r>
          </w:p>
        </w:tc>
      </w:tr>
      <w:tr w:rsidR="00D477D1" w:rsidRPr="00415681" w14:paraId="3AE62FB2" w14:textId="77777777" w:rsidTr="00415681">
        <w:trPr>
          <w:trHeight w:val="241"/>
        </w:trPr>
        <w:tc>
          <w:tcPr>
            <w:tcW w:w="568" w:type="dxa"/>
            <w:shd w:val="clear" w:color="auto" w:fill="auto"/>
            <w:vAlign w:val="center"/>
          </w:tcPr>
          <w:p w14:paraId="58F3C2A4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1A7EEA1E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Ознакапредмета</w:t>
            </w:r>
            <w:proofErr w:type="spellEnd"/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14:paraId="11E840E4" w14:textId="0BFBF67E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415681">
              <w:rPr>
                <w:rFonts w:ascii="Times New Roman" w:hAnsi="Times New Roman"/>
                <w:iCs/>
                <w:sz w:val="20"/>
                <w:szCs w:val="20"/>
              </w:rPr>
              <w:t>Назив</w:t>
            </w:r>
            <w:proofErr w:type="spellEnd"/>
            <w:r w:rsidR="00C530DF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0E22F4" w14:textId="386B6B31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="00C530D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75F9FFE" w14:textId="1F6455CD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681">
              <w:rPr>
                <w:rFonts w:ascii="Times New Roman" w:hAnsi="Times New Roman"/>
                <w:iCs/>
                <w:sz w:val="20"/>
                <w:szCs w:val="20"/>
              </w:rPr>
              <w:t>Назив</w:t>
            </w:r>
            <w:proofErr w:type="spellEnd"/>
            <w:r w:rsidR="00C530DF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Cs/>
                <w:sz w:val="20"/>
                <w:szCs w:val="20"/>
              </w:rPr>
              <w:t>студијско</w:t>
            </w:r>
            <w:proofErr w:type="spellEnd"/>
            <w:r w:rsidR="00C530DF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Cs/>
                <w:sz w:val="20"/>
                <w:szCs w:val="20"/>
              </w:rPr>
              <w:t>гпрограма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A899356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41568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рста студија </w:t>
            </w:r>
          </w:p>
        </w:tc>
      </w:tr>
      <w:tr w:rsidR="00D477D1" w:rsidRPr="00415681" w14:paraId="0FA91D6D" w14:textId="77777777" w:rsidTr="00415681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2BC09742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16777F6B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eastAsia="Times New Roman" w:hAnsi="Times New Roman"/>
                <w:sz w:val="20"/>
                <w:szCs w:val="20"/>
              </w:rPr>
              <w:t>2.06.04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14:paraId="015FE771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415681">
              <w:rPr>
                <w:rFonts w:ascii="Times New Roman" w:eastAsia="Times New Roman" w:hAnsi="Times New Roman"/>
                <w:sz w:val="20"/>
                <w:szCs w:val="20"/>
              </w:rPr>
              <w:t>Макроекономија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3E9D09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81B4AF3" w14:textId="4248765E" w:rsidR="00D477D1" w:rsidRPr="00415681" w:rsidRDefault="00002165" w:rsidP="0026667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ПЕ</w:t>
            </w:r>
            <w:r w:rsidR="00D529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D52925">
              <w:rPr>
                <w:rFonts w:ascii="Times New Roman" w:hAnsi="Times New Roman"/>
                <w:bCs/>
                <w:lang w:val="sr-Cyrl-RS"/>
              </w:rPr>
              <w:t xml:space="preserve">ПЕ ВЈ, </w:t>
            </w:r>
            <w:r w:rsidR="0026667B"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Право, </w:t>
            </w:r>
            <w:r w:rsidR="00D477D1"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Менаџмент, Безбедност, </w:t>
            </w:r>
            <w:r w:rsidR="0026667B"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Право ДЛС, ПЕ ДЛС, Менаџмент ДЛС, Безбедност ДЛС, </w:t>
            </w:r>
            <w:r w:rsidR="00D477D1"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ВС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701B3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ОАС</w:t>
            </w:r>
          </w:p>
        </w:tc>
      </w:tr>
      <w:tr w:rsidR="00D477D1" w:rsidRPr="00415681" w14:paraId="50D4CB8C" w14:textId="77777777" w:rsidTr="00415681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65DA9990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0E4227A5" w14:textId="77777777" w:rsidR="00D477D1" w:rsidRPr="00415681" w:rsidRDefault="00D477D1" w:rsidP="008511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5681">
              <w:rPr>
                <w:rFonts w:ascii="Times New Roman" w:eastAsia="Times New Roman" w:hAnsi="Times New Roman"/>
                <w:sz w:val="20"/>
                <w:szCs w:val="20"/>
              </w:rPr>
              <w:t>2.06.15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14:paraId="1AF7A1DC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415681">
              <w:rPr>
                <w:rFonts w:ascii="Times New Roman" w:eastAsia="Times New Roman" w:hAnsi="Times New Roman"/>
                <w:sz w:val="20"/>
                <w:szCs w:val="20"/>
              </w:rPr>
              <w:t>Микроекономија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094240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633F561B" w14:textId="36BB8F2F" w:rsidR="00D477D1" w:rsidRPr="00415681" w:rsidRDefault="0026667B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Право ДЛС, </w:t>
            </w:r>
            <w:r w:rsidR="00D52925">
              <w:rPr>
                <w:rFonts w:ascii="Times New Roman" w:hAnsi="Times New Roman"/>
                <w:bCs/>
                <w:lang w:val="sr-Cyrl-RS"/>
              </w:rPr>
              <w:t xml:space="preserve">ПЕ ВЈ. </w:t>
            </w: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ПЕ ДЛС</w:t>
            </w:r>
            <w:r w:rsidR="00D477D1"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, Менаџмент ДЛС, ВС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7473E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ОАС</w:t>
            </w:r>
          </w:p>
        </w:tc>
      </w:tr>
      <w:tr w:rsidR="00D477D1" w:rsidRPr="00F32581" w14:paraId="01A56E29" w14:textId="77777777" w:rsidTr="008511A1">
        <w:trPr>
          <w:trHeight w:val="53"/>
        </w:trPr>
        <w:tc>
          <w:tcPr>
            <w:tcW w:w="10349" w:type="dxa"/>
            <w:gridSpan w:val="14"/>
            <w:vAlign w:val="center"/>
          </w:tcPr>
          <w:p w14:paraId="0E919247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477D1" w:rsidRPr="00415681" w14:paraId="318AF84A" w14:textId="77777777" w:rsidTr="008511A1">
        <w:trPr>
          <w:trHeight w:val="53"/>
        </w:trPr>
        <w:tc>
          <w:tcPr>
            <w:tcW w:w="568" w:type="dxa"/>
            <w:vAlign w:val="center"/>
          </w:tcPr>
          <w:p w14:paraId="427FCF7F" w14:textId="77777777" w:rsidR="00D477D1" w:rsidRPr="00415681" w:rsidRDefault="00D477D1" w:rsidP="00D47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3C48023F" w14:textId="30817467" w:rsidR="00D477D1" w:rsidRPr="00415681" w:rsidRDefault="00D477D1" w:rsidP="00F3258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>Тешановић</w:t>
            </w: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,</w:t>
            </w:r>
            <w:r w:rsidRPr="00415681">
              <w:rPr>
                <w:rFonts w:ascii="Times New Roman" w:hAnsi="Times New Roman"/>
                <w:bCs/>
                <w:sz w:val="20"/>
                <w:szCs w:val="20"/>
              </w:rPr>
              <w:t>TGA and DTA analysis of soft contact lenses based on poly (hydroxyethyl methacrylate) and fullerenes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, International Conference of Experimental and Numerical Investigations and New Technologies - CNN TECH 2018, 04-06 July 2018, Zlatibor. - Belgrade: Faculty of Mechanical Engineering, Innovation Center, 2018. - ISBN 978-86-7083-979-3.  Str. 16. </w:t>
            </w:r>
          </w:p>
        </w:tc>
      </w:tr>
      <w:tr w:rsidR="00D477D1" w:rsidRPr="00F32581" w14:paraId="6367A192" w14:textId="77777777" w:rsidTr="008511A1">
        <w:trPr>
          <w:trHeight w:val="53"/>
        </w:trPr>
        <w:tc>
          <w:tcPr>
            <w:tcW w:w="568" w:type="dxa"/>
            <w:vAlign w:val="center"/>
          </w:tcPr>
          <w:p w14:paraId="3B63FAB6" w14:textId="77777777" w:rsidR="00D477D1" w:rsidRPr="00415681" w:rsidRDefault="00D477D1" w:rsidP="00D47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0595EB11" w14:textId="77777777" w:rsidR="00D477D1" w:rsidRPr="00415681" w:rsidRDefault="00D477D1" w:rsidP="008511A1">
            <w:pPr>
              <w:overflowPunct w:val="0"/>
              <w:snapToGri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>Тешановић</w:t>
            </w: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., (ет ал): </w:t>
            </w:r>
            <w:r w:rsidRPr="0041568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Програмски буџет и менаџмент јавним финансијама. </w:t>
            </w: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Војно дело,ISSN 0042-8426, 2011, год. 63, бр. 4, стр. 314-328, илустр. [COBISS.SR-ID </w:t>
            </w:r>
            <w:r w:rsidRPr="00415681">
              <w:rPr>
                <w:rFonts w:ascii="Times New Roman" w:hAnsi="Times New Roman"/>
                <w:color w:val="548DD4"/>
                <w:sz w:val="20"/>
                <w:szCs w:val="20"/>
                <w:u w:val="single"/>
                <w:lang w:val="ru-RU"/>
              </w:rPr>
              <w:t>189856012</w:t>
            </w: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>]</w:t>
            </w:r>
          </w:p>
        </w:tc>
      </w:tr>
      <w:tr w:rsidR="00D477D1" w:rsidRPr="00415681" w14:paraId="536B04C5" w14:textId="77777777" w:rsidTr="008511A1">
        <w:trPr>
          <w:trHeight w:val="53"/>
        </w:trPr>
        <w:tc>
          <w:tcPr>
            <w:tcW w:w="568" w:type="dxa"/>
            <w:vAlign w:val="center"/>
          </w:tcPr>
          <w:p w14:paraId="19AE594C" w14:textId="77777777" w:rsidR="00D477D1" w:rsidRPr="00415681" w:rsidRDefault="00D477D1" w:rsidP="00D47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50A48ABB" w14:textId="77777777" w:rsidR="00D477D1" w:rsidRPr="00415681" w:rsidRDefault="00D477D1" w:rsidP="008511A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</w:rPr>
              <w:t xml:space="preserve">JANJIČEK,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Tihomir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, TEŠANOVIĆ,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Branko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>. Market fluctuations and economic growth. </w:t>
            </w:r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International journal of economics and law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, ISSN 2683-3409. [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Onlajnizd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>.], 2019, vol. 9, no. 25, str. 175-195. . [COBISS.SR-ID </w:t>
            </w:r>
            <w:hyperlink r:id="rId5" w:tgtFrame="_blank" w:history="1">
              <w:r w:rsidRPr="0041568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512820637</w:t>
              </w:r>
            </w:hyperlink>
            <w:r w:rsidRPr="00415681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D477D1" w:rsidRPr="00415681" w14:paraId="52C57C94" w14:textId="77777777" w:rsidTr="008511A1">
        <w:trPr>
          <w:trHeight w:val="53"/>
        </w:trPr>
        <w:tc>
          <w:tcPr>
            <w:tcW w:w="568" w:type="dxa"/>
            <w:vAlign w:val="center"/>
          </w:tcPr>
          <w:p w14:paraId="4BA2D56E" w14:textId="77777777" w:rsidR="00D477D1" w:rsidRPr="00415681" w:rsidRDefault="00D477D1" w:rsidP="00D47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40E2AAF6" w14:textId="433ECC7C" w:rsidR="00D477D1" w:rsidRPr="00415681" w:rsidRDefault="00D477D1" w:rsidP="008511A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0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Тешановић, Б.: </w:t>
            </w:r>
            <w:proofErr w:type="spellStart"/>
            <w:r w:rsidRPr="00415681">
              <w:rPr>
                <w:rFonts w:ascii="Times New Roman" w:hAnsi="Times New Roman"/>
                <w:i/>
                <w:sz w:val="20"/>
                <w:szCs w:val="20"/>
              </w:rPr>
              <w:t>Globalni</w:t>
            </w:r>
            <w:proofErr w:type="spellEnd"/>
            <w:r w:rsidR="00F325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sz w:val="20"/>
                <w:szCs w:val="20"/>
              </w:rPr>
              <w:t>tokovi</w:t>
            </w:r>
            <w:proofErr w:type="spellEnd"/>
            <w:r w:rsidR="00F325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sz w:val="20"/>
                <w:szCs w:val="20"/>
              </w:rPr>
              <w:t>stranih</w:t>
            </w:r>
            <w:proofErr w:type="spellEnd"/>
            <w:r w:rsidR="00F325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sz w:val="20"/>
                <w:szCs w:val="20"/>
              </w:rPr>
              <w:t>direktnih</w:t>
            </w:r>
            <w:proofErr w:type="spellEnd"/>
            <w:r w:rsidR="00F325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sz w:val="20"/>
                <w:szCs w:val="20"/>
              </w:rPr>
              <w:t>investicija</w:t>
            </w:r>
            <w:proofErr w:type="spellEnd"/>
            <w:r w:rsidRPr="00C530D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. </w:t>
            </w:r>
            <w:r w:rsidRPr="00C530DF">
              <w:rPr>
                <w:rFonts w:ascii="Times New Roman" w:hAnsi="Times New Roman"/>
                <w:sz w:val="20"/>
                <w:szCs w:val="20"/>
                <w:lang w:val="sr-Cyrl-CS"/>
              </w:rPr>
              <w:t>У: РАДОСАВЉЕВИЋ, Живота (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C530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.). 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Proceedings</w:t>
            </w:r>
            <w:r w:rsidRPr="00F325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 xml:space="preserve">Vol. 3. Beograd: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za</w:t>
            </w:r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poslovne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studije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pravo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za</w:t>
            </w:r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strateški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operativni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menadžment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, 2015, str. 331-339. [COBISS.SR-ID </w:t>
            </w:r>
            <w:r w:rsidRPr="00415681">
              <w:rPr>
                <w:rFonts w:ascii="Times New Roman" w:hAnsi="Times New Roman"/>
                <w:color w:val="548DD4"/>
                <w:sz w:val="20"/>
                <w:szCs w:val="20"/>
                <w:u w:val="single"/>
              </w:rPr>
              <w:t>512353437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D477D1" w:rsidRPr="00415681" w14:paraId="31D31AE9" w14:textId="77777777" w:rsidTr="008511A1">
        <w:trPr>
          <w:trHeight w:val="53"/>
        </w:trPr>
        <w:tc>
          <w:tcPr>
            <w:tcW w:w="568" w:type="dxa"/>
            <w:vAlign w:val="center"/>
          </w:tcPr>
          <w:p w14:paraId="7D49121A" w14:textId="77777777" w:rsidR="00D477D1" w:rsidRPr="00415681" w:rsidRDefault="00D477D1" w:rsidP="00D47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77487590" w14:textId="5964FD3D" w:rsidR="00D477D1" w:rsidRPr="00415681" w:rsidRDefault="00D477D1" w:rsidP="00F3258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</w:rPr>
              <w:t xml:space="preserve">TEŠANOVIĆ,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Branko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 M., GLAVAŠ, Darko. The Economic Aspect of the European Union Strategy: for the Western Balkans. У: FORCA,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Božidar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>.). </w:t>
            </w:r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scope of the strategy of the European Union for the Western Balkans : international monograph =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Domašaji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strategij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eEvropske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unije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za</w:t>
            </w:r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>Zapadni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Balkan</w:t>
            </w:r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međunarodna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monografija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. Belgrade: Faculty of Business Studies and Law University "Union-Nikola Tesla". 2019, str. 209-234,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graf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prikazi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tabele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>. [COBISS.SR-ID </w:t>
            </w:r>
            <w:hyperlink r:id="rId6" w:tgtFrame="_blank" w:history="1">
              <w:r w:rsidRPr="0041568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512879005</w:t>
              </w:r>
            </w:hyperlink>
            <w:r w:rsidRPr="00415681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D477D1" w:rsidRPr="00F32581" w14:paraId="7FA4BFAA" w14:textId="77777777" w:rsidTr="008511A1">
        <w:trPr>
          <w:trHeight w:val="53"/>
        </w:trPr>
        <w:tc>
          <w:tcPr>
            <w:tcW w:w="568" w:type="dxa"/>
            <w:vAlign w:val="center"/>
          </w:tcPr>
          <w:p w14:paraId="0ABC3164" w14:textId="77777777" w:rsidR="00D477D1" w:rsidRPr="00415681" w:rsidRDefault="00D477D1" w:rsidP="00D47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70BF8D83" w14:textId="77777777" w:rsidR="00D477D1" w:rsidRPr="00415681" w:rsidRDefault="00D477D1" w:rsidP="008511A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Тешановић, Б.,: </w:t>
            </w:r>
            <w:r w:rsidRPr="0041568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Макроекономија</w:t>
            </w: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4156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уџбеник</w:t>
            </w: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ФПСП</w:t>
            </w: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>, Нови Сад, 2010</w:t>
            </w:r>
          </w:p>
        </w:tc>
      </w:tr>
      <w:tr w:rsidR="00D477D1" w:rsidRPr="00415681" w14:paraId="3D04FA00" w14:textId="77777777" w:rsidTr="008511A1">
        <w:trPr>
          <w:trHeight w:val="53"/>
        </w:trPr>
        <w:tc>
          <w:tcPr>
            <w:tcW w:w="568" w:type="dxa"/>
            <w:vAlign w:val="center"/>
          </w:tcPr>
          <w:p w14:paraId="6E59DE4E" w14:textId="77777777" w:rsidR="00D477D1" w:rsidRPr="00415681" w:rsidRDefault="00D477D1" w:rsidP="00D47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08B258CA" w14:textId="0B9FFB35" w:rsidR="00D477D1" w:rsidRPr="00415681" w:rsidRDefault="00D477D1" w:rsidP="00F3258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5681">
              <w:rPr>
                <w:rFonts w:ascii="Times New Roman" w:hAnsi="Times New Roman"/>
                <w:sz w:val="20"/>
                <w:szCs w:val="20"/>
              </w:rPr>
              <w:t>TE</w:t>
            </w: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Š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ANOVI</w:t>
            </w: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Ć,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Branko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(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urednik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 w:rsidRPr="00415681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Dalji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pravci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ekonomske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transformacije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funkciji</w:t>
            </w:r>
            <w:proofErr w:type="spellEnd"/>
            <w:r w:rsidR="00F32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razvoja</w:t>
            </w:r>
            <w:proofErr w:type="spellEnd"/>
            <w:r w:rsidRPr="00415681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  <w:r w:rsidR="00F32581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 xml:space="preserve">  </w:t>
            </w:r>
            <w:proofErr w:type="spellStart"/>
            <w:r w:rsidRPr="00415681">
              <w:rPr>
                <w:rFonts w:ascii="Times New Roman" w:hAnsi="Times New Roman"/>
                <w:i/>
                <w:iCs/>
                <w:sz w:val="20"/>
                <w:szCs w:val="20"/>
              </w:rPr>
              <w:t>monografija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 xml:space="preserve">Beograd: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za</w:t>
            </w:r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poslovne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2581">
              <w:rPr>
                <w:rFonts w:ascii="Times New Roman" w:hAnsi="Times New Roman"/>
                <w:sz w:val="20"/>
                <w:szCs w:val="20"/>
              </w:rPr>
              <w:t>studije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258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pravo</w:t>
            </w:r>
            <w:proofErr w:type="spellEnd"/>
            <w:r w:rsidR="00F3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Univerziteta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 xml:space="preserve"> "Union-Nikola Tesla", 2019. 296 str., </w:t>
            </w:r>
            <w:proofErr w:type="spellStart"/>
            <w:r w:rsidRPr="00415681">
              <w:rPr>
                <w:rFonts w:ascii="Times New Roman" w:hAnsi="Times New Roman"/>
                <w:sz w:val="20"/>
                <w:szCs w:val="20"/>
              </w:rPr>
              <w:t>ilustr</w:t>
            </w:r>
            <w:proofErr w:type="spellEnd"/>
            <w:r w:rsidRPr="00415681">
              <w:rPr>
                <w:rFonts w:ascii="Times New Roman" w:hAnsi="Times New Roman"/>
                <w:sz w:val="20"/>
                <w:szCs w:val="20"/>
              </w:rPr>
              <w:t>. ISBN 978-86-81088-20-3. [COBISS.SR-ID </w:t>
            </w:r>
            <w:hyperlink r:id="rId7" w:tgtFrame="_blank" w:history="1">
              <w:r w:rsidRPr="0041568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273308940</w:t>
              </w:r>
            </w:hyperlink>
            <w:r w:rsidRPr="00415681">
              <w:rPr>
                <w:rFonts w:ascii="Times New Roman" w:hAnsi="Times New Roman"/>
                <w:sz w:val="20"/>
                <w:szCs w:val="20"/>
              </w:rPr>
              <w:t>] </w:t>
            </w:r>
          </w:p>
        </w:tc>
      </w:tr>
      <w:tr w:rsidR="00D477D1" w:rsidRPr="00F32581" w14:paraId="4B2408A3" w14:textId="77777777" w:rsidTr="008511A1">
        <w:trPr>
          <w:trHeight w:val="53"/>
        </w:trPr>
        <w:tc>
          <w:tcPr>
            <w:tcW w:w="568" w:type="dxa"/>
            <w:vAlign w:val="center"/>
          </w:tcPr>
          <w:p w14:paraId="02F7A9D2" w14:textId="77777777" w:rsidR="00D477D1" w:rsidRPr="00415681" w:rsidRDefault="00D477D1" w:rsidP="00D47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723A8C44" w14:textId="776330F7" w:rsidR="00D477D1" w:rsidRPr="00F32581" w:rsidRDefault="00D477D1" w:rsidP="008511A1">
            <w:pPr>
              <w:tabs>
                <w:tab w:val="left" w:pos="2310"/>
              </w:tabs>
              <w:snapToGrid w:val="0"/>
              <w:jc w:val="both"/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Тешановић, Б.,</w:t>
            </w:r>
            <w:r w:rsidR="00F32581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Ekonomska</w:t>
            </w:r>
            <w:proofErr w:type="spellEnd"/>
            <w:r w:rsidR="00F32581" w:rsidRPr="00F32581">
              <w:rPr>
                <w:rFonts w:ascii="Times New Roman" w:eastAsia="IUDKJP+Times-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stvarnost</w:t>
            </w:r>
            <w:proofErr w:type="spellEnd"/>
            <w:r w:rsidRPr="00C530DF">
              <w:rPr>
                <w:rFonts w:ascii="Times New Roman" w:eastAsia="IUDKJP+Times-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I</w:t>
            </w:r>
            <w:r w:rsidRPr="00C530DF">
              <w:rPr>
                <w:rFonts w:ascii="Times New Roman" w:eastAsia="IUDKJP+Times-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perspective</w:t>
            </w:r>
            <w:r w:rsidRPr="00C530DF">
              <w:rPr>
                <w:rFonts w:ascii="Times New Roman" w:eastAsia="IUDKJP+Times-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privrednog</w:t>
            </w:r>
            <w:proofErr w:type="spellEnd"/>
            <w:r w:rsidR="00F32581" w:rsidRPr="00F32581">
              <w:rPr>
                <w:rFonts w:ascii="Times New Roman" w:eastAsia="IUDKJP+Times-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oporavka</w:t>
            </w:r>
            <w:proofErr w:type="spellEnd"/>
            <w:r w:rsidR="00F32581" w:rsidRPr="00F32581">
              <w:rPr>
                <w:rFonts w:ascii="Times New Roman" w:eastAsia="IUDKJP+Times-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Srbije</w:t>
            </w:r>
            <w:proofErr w:type="spellEnd"/>
            <w:r w:rsidR="00F32581" w:rsidRPr="00F32581">
              <w:rPr>
                <w:rFonts w:ascii="Times New Roman" w:eastAsia="IUDKJP+Times-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kao</w:t>
            </w:r>
            <w:proofErr w:type="spellEnd"/>
            <w:r w:rsidR="00F32581" w:rsidRPr="00F32581">
              <w:rPr>
                <w:rFonts w:ascii="Times New Roman" w:eastAsia="IUDKJP+Times-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pretpostavke</w:t>
            </w:r>
            <w:proofErr w:type="spellEnd"/>
            <w:r w:rsidR="00F32581">
              <w:rPr>
                <w:rFonts w:ascii="Times New Roman" w:eastAsia="IUDKJP+Times-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efikasne</w:t>
            </w:r>
            <w:proofErr w:type="spellEnd"/>
            <w:r w:rsidR="00F32581">
              <w:rPr>
                <w:rFonts w:ascii="Times New Roman" w:eastAsia="IUDKJP+Times-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</w:rPr>
              <w:t>odbrane</w:t>
            </w:r>
            <w:proofErr w:type="spellEnd"/>
            <w:r w:rsidRPr="00415681">
              <w:rPr>
                <w:rFonts w:ascii="Times New Roman" w:eastAsia="IUDKJP+Times-Roman" w:hAnsi="Times New Roman"/>
                <w:i/>
                <w:sz w:val="20"/>
                <w:szCs w:val="20"/>
                <w:lang w:val="sr-Cyrl-CS"/>
              </w:rPr>
              <w:t xml:space="preserve">. </w:t>
            </w:r>
            <w:r w:rsidRPr="00F32581"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  <w:t>Војно</w:t>
            </w:r>
            <w:r w:rsidR="00F32581">
              <w:rPr>
                <w:rFonts w:ascii="Times New Roman" w:eastAsia="IUDKJP+Times-Roman" w:hAnsi="Times New Roman"/>
                <w:sz w:val="20"/>
                <w:szCs w:val="20"/>
                <w:lang w:val="sr-Latn-RS"/>
              </w:rPr>
              <w:t xml:space="preserve"> </w:t>
            </w:r>
            <w:r w:rsidRPr="00F32581"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  <w:t xml:space="preserve">дело, </w:t>
            </w:r>
            <w:r w:rsidRPr="00415681">
              <w:rPr>
                <w:rFonts w:ascii="Times New Roman" w:eastAsia="IUDKJP+Times-Roman" w:hAnsi="Times New Roman"/>
                <w:sz w:val="20"/>
                <w:szCs w:val="20"/>
              </w:rPr>
              <w:t>ISSN</w:t>
            </w:r>
            <w:r w:rsidRPr="00F32581"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  <w:t xml:space="preserve"> 0042-8426, 2014, </w:t>
            </w:r>
            <w:proofErr w:type="spellStart"/>
            <w:r w:rsidRPr="00415681">
              <w:rPr>
                <w:rFonts w:ascii="Times New Roman" w:eastAsia="IUDKJP+Times-Roman" w:hAnsi="Times New Roman"/>
                <w:sz w:val="20"/>
                <w:szCs w:val="20"/>
              </w:rPr>
              <w:t>br</w:t>
            </w:r>
            <w:proofErr w:type="spellEnd"/>
            <w:r w:rsidRPr="00F32581"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  <w:t xml:space="preserve">. 4, </w:t>
            </w:r>
            <w:r w:rsidRPr="00415681">
              <w:rPr>
                <w:rFonts w:ascii="Times New Roman" w:eastAsia="IUDKJP+Times-Roman" w:hAnsi="Times New Roman"/>
                <w:sz w:val="20"/>
                <w:szCs w:val="20"/>
              </w:rPr>
              <w:t>god</w:t>
            </w:r>
            <w:r w:rsidRPr="00F32581"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  <w:t xml:space="preserve">. 66, </w:t>
            </w:r>
            <w:r w:rsidRPr="00415681">
              <w:rPr>
                <w:rFonts w:ascii="Times New Roman" w:eastAsia="IUDKJP+Times-Roman" w:hAnsi="Times New Roman"/>
                <w:sz w:val="20"/>
                <w:szCs w:val="20"/>
              </w:rPr>
              <w:t>str</w:t>
            </w:r>
            <w:r w:rsidRPr="00F32581"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  <w:t>. 11-19. [</w:t>
            </w:r>
            <w:r w:rsidRPr="00415681">
              <w:rPr>
                <w:rFonts w:ascii="Times New Roman" w:eastAsia="IUDKJP+Times-Roman" w:hAnsi="Times New Roman"/>
                <w:sz w:val="20"/>
                <w:szCs w:val="20"/>
              </w:rPr>
              <w:t>COBISS</w:t>
            </w:r>
            <w:r w:rsidRPr="00F32581"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  <w:t>.</w:t>
            </w:r>
            <w:r w:rsidRPr="00415681">
              <w:rPr>
                <w:rFonts w:ascii="Times New Roman" w:eastAsia="IUDKJP+Times-Roman" w:hAnsi="Times New Roman"/>
                <w:sz w:val="20"/>
                <w:szCs w:val="20"/>
              </w:rPr>
              <w:t>SR</w:t>
            </w:r>
            <w:r w:rsidRPr="00F32581"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  <w:t>-</w:t>
            </w:r>
            <w:r w:rsidRPr="00415681">
              <w:rPr>
                <w:rFonts w:ascii="Times New Roman" w:eastAsia="IUDKJP+Times-Roman" w:hAnsi="Times New Roman"/>
                <w:sz w:val="20"/>
                <w:szCs w:val="20"/>
              </w:rPr>
              <w:t>ID</w:t>
            </w:r>
            <w:r w:rsidRPr="00F32581"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  <w:t xml:space="preserve"> </w:t>
            </w:r>
            <w:r w:rsidRPr="00F32581">
              <w:rPr>
                <w:rFonts w:ascii="Times New Roman" w:eastAsia="IUDKJP+Times-Roman" w:hAnsi="Times New Roman"/>
                <w:color w:val="548DD4"/>
                <w:sz w:val="20"/>
                <w:szCs w:val="20"/>
                <w:u w:val="single"/>
                <w:lang w:val="sr-Cyrl-CS"/>
              </w:rPr>
              <w:t>512329117</w:t>
            </w:r>
            <w:r w:rsidRPr="00F32581">
              <w:rPr>
                <w:rFonts w:ascii="Times New Roman" w:eastAsia="IUDKJP+Times-Roman" w:hAnsi="Times New Roman"/>
                <w:sz w:val="20"/>
                <w:szCs w:val="20"/>
                <w:lang w:val="sr-Cyrl-CS"/>
              </w:rPr>
              <w:t>]</w:t>
            </w:r>
          </w:p>
        </w:tc>
      </w:tr>
      <w:tr w:rsidR="00D477D1" w:rsidRPr="00415681" w14:paraId="6BE846E5" w14:textId="77777777" w:rsidTr="008511A1">
        <w:trPr>
          <w:trHeight w:val="53"/>
        </w:trPr>
        <w:tc>
          <w:tcPr>
            <w:tcW w:w="568" w:type="dxa"/>
            <w:vAlign w:val="center"/>
          </w:tcPr>
          <w:p w14:paraId="406C3067" w14:textId="77777777" w:rsidR="00D477D1" w:rsidRPr="00415681" w:rsidRDefault="00D477D1" w:rsidP="00D47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1189BB6F" w14:textId="77777777" w:rsidR="00D477D1" w:rsidRPr="00415681" w:rsidRDefault="00D477D1" w:rsidP="008511A1">
            <w:pPr>
              <w:tabs>
                <w:tab w:val="left" w:pos="2310"/>
              </w:tabs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415681"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>JANJIČEK, Tihomir, TEŠANOVIĆ, Branko. Personal income tax policy. International journal of economics and law, ISSN 2217-5504. [Štampano izd.], 2017, vol. 7, no. 21, str. 101-110.http://media3.novi.economicsandlaw.org/2017/07/Vol21/IJEAL_21.pdf. [COBISS.SR-ID512545693]</w:t>
            </w:r>
          </w:p>
        </w:tc>
      </w:tr>
      <w:tr w:rsidR="00D477D1" w:rsidRPr="00F32581" w14:paraId="14CC4107" w14:textId="77777777" w:rsidTr="008511A1">
        <w:trPr>
          <w:trHeight w:val="53"/>
        </w:trPr>
        <w:tc>
          <w:tcPr>
            <w:tcW w:w="568" w:type="dxa"/>
            <w:vAlign w:val="center"/>
          </w:tcPr>
          <w:p w14:paraId="48F4BA86" w14:textId="77777777" w:rsidR="00D477D1" w:rsidRPr="00415681" w:rsidRDefault="00D477D1" w:rsidP="00D47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6FA47FEB" w14:textId="77777777" w:rsidR="00D477D1" w:rsidRPr="00415681" w:rsidRDefault="00D477D1" w:rsidP="008511A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Тешановић, Б., </w:t>
            </w: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(ет ал): </w:t>
            </w:r>
            <w:r w:rsidRPr="0041568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Историјско-економски аспекти исхране српске и југословенске војске до 1941. године</w:t>
            </w: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Војно-историjски гласник, ISSN 0042-8442, 2013, бр. 2, стр. 86-110, табеле. [COBISS.SR-ID </w:t>
            </w:r>
            <w:r w:rsidRPr="00415681">
              <w:rPr>
                <w:rFonts w:ascii="Times New Roman" w:hAnsi="Times New Roman"/>
                <w:color w:val="548DD4"/>
                <w:sz w:val="20"/>
                <w:szCs w:val="20"/>
                <w:u w:val="single"/>
                <w:lang w:val="ru-RU"/>
              </w:rPr>
              <w:t>205392908</w:t>
            </w:r>
            <w:r w:rsidRPr="00415681">
              <w:rPr>
                <w:rFonts w:ascii="Times New Roman" w:hAnsi="Times New Roman"/>
                <w:sz w:val="20"/>
                <w:szCs w:val="20"/>
                <w:lang w:val="ru-RU"/>
              </w:rPr>
              <w:t>]</w:t>
            </w:r>
          </w:p>
        </w:tc>
      </w:tr>
      <w:tr w:rsidR="00D477D1" w:rsidRPr="00F32581" w14:paraId="180DE452" w14:textId="77777777" w:rsidTr="008511A1">
        <w:trPr>
          <w:trHeight w:val="53"/>
        </w:trPr>
        <w:tc>
          <w:tcPr>
            <w:tcW w:w="10349" w:type="dxa"/>
            <w:gridSpan w:val="14"/>
            <w:vAlign w:val="center"/>
          </w:tcPr>
          <w:p w14:paraId="7AE75752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477D1" w:rsidRPr="00415681" w14:paraId="0D912685" w14:textId="77777777" w:rsidTr="008511A1">
        <w:trPr>
          <w:trHeight w:val="53"/>
        </w:trPr>
        <w:tc>
          <w:tcPr>
            <w:tcW w:w="4236" w:type="dxa"/>
            <w:gridSpan w:val="7"/>
            <w:vAlign w:val="center"/>
          </w:tcPr>
          <w:p w14:paraId="67FCD742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7"/>
            <w:vAlign w:val="center"/>
          </w:tcPr>
          <w:p w14:paraId="69DAE507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415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77D1" w:rsidRPr="00F32581" w14:paraId="6C448978" w14:textId="77777777" w:rsidTr="008511A1">
        <w:trPr>
          <w:trHeight w:val="53"/>
        </w:trPr>
        <w:tc>
          <w:tcPr>
            <w:tcW w:w="4236" w:type="dxa"/>
            <w:gridSpan w:val="7"/>
            <w:vAlign w:val="center"/>
          </w:tcPr>
          <w:p w14:paraId="147F8227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7"/>
            <w:vAlign w:val="center"/>
          </w:tcPr>
          <w:p w14:paraId="7AB0D0BB" w14:textId="110A44D0" w:rsidR="00D477D1" w:rsidRPr="00F325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77D1" w:rsidRPr="00415681" w14:paraId="4F4BD335" w14:textId="77777777" w:rsidTr="008511A1">
        <w:trPr>
          <w:trHeight w:val="278"/>
        </w:trPr>
        <w:tc>
          <w:tcPr>
            <w:tcW w:w="4236" w:type="dxa"/>
            <w:gridSpan w:val="7"/>
            <w:vAlign w:val="center"/>
          </w:tcPr>
          <w:p w14:paraId="1C5AC465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Тренутно учешће на пројектима</w:t>
            </w:r>
          </w:p>
        </w:tc>
        <w:tc>
          <w:tcPr>
            <w:tcW w:w="1682" w:type="dxa"/>
            <w:gridSpan w:val="3"/>
            <w:vAlign w:val="center"/>
          </w:tcPr>
          <w:p w14:paraId="612D1DA6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4431" w:type="dxa"/>
            <w:gridSpan w:val="4"/>
            <w:vAlign w:val="center"/>
          </w:tcPr>
          <w:p w14:paraId="1AD743AC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Међународни</w:t>
            </w:r>
          </w:p>
        </w:tc>
      </w:tr>
      <w:tr w:rsidR="00D477D1" w:rsidRPr="00415681" w14:paraId="439BE67D" w14:textId="77777777" w:rsidTr="008511A1">
        <w:trPr>
          <w:trHeight w:val="53"/>
        </w:trPr>
        <w:tc>
          <w:tcPr>
            <w:tcW w:w="2270" w:type="dxa"/>
            <w:gridSpan w:val="5"/>
            <w:vAlign w:val="center"/>
          </w:tcPr>
          <w:p w14:paraId="2AF27B29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8079" w:type="dxa"/>
            <w:gridSpan w:val="9"/>
            <w:vAlign w:val="center"/>
          </w:tcPr>
          <w:p w14:paraId="336BA4BE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477D1" w:rsidRPr="00F32581" w14:paraId="6D30E7F0" w14:textId="77777777" w:rsidTr="008511A1">
        <w:trPr>
          <w:trHeight w:val="53"/>
        </w:trPr>
        <w:tc>
          <w:tcPr>
            <w:tcW w:w="10349" w:type="dxa"/>
            <w:gridSpan w:val="14"/>
            <w:vAlign w:val="center"/>
          </w:tcPr>
          <w:p w14:paraId="4EE61E9A" w14:textId="77777777" w:rsidR="00D477D1" w:rsidRPr="00415681" w:rsidRDefault="00D477D1" w:rsidP="008511A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5681">
              <w:rPr>
                <w:rFonts w:ascii="Times New Roman" w:hAnsi="Times New Roman"/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14:paraId="083ED4E8" w14:textId="77777777" w:rsidR="00D477D1" w:rsidRPr="00B12A63" w:rsidRDefault="00D477D1" w:rsidP="00D477D1">
      <w:pPr>
        <w:rPr>
          <w:lang w:val="ru-RU"/>
        </w:rPr>
      </w:pPr>
    </w:p>
    <w:p w14:paraId="6D7A7F5A" w14:textId="77777777" w:rsidR="00C12E7E" w:rsidRPr="00C530DF" w:rsidRDefault="00576868" w:rsidP="00D477D1">
      <w:pPr>
        <w:rPr>
          <w:lang w:val="ru-RU"/>
        </w:rPr>
      </w:pPr>
    </w:p>
    <w:sectPr w:rsidR="00C12E7E" w:rsidRPr="00C530DF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UDKJP+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A8"/>
    <w:rsid w:val="00002165"/>
    <w:rsid w:val="001473FF"/>
    <w:rsid w:val="001668A8"/>
    <w:rsid w:val="00237048"/>
    <w:rsid w:val="0026667B"/>
    <w:rsid w:val="00323016"/>
    <w:rsid w:val="003E5E6A"/>
    <w:rsid w:val="004100E3"/>
    <w:rsid w:val="00415681"/>
    <w:rsid w:val="004A6E1B"/>
    <w:rsid w:val="005525B5"/>
    <w:rsid w:val="00576868"/>
    <w:rsid w:val="005A0FAD"/>
    <w:rsid w:val="005D7DC6"/>
    <w:rsid w:val="0064332D"/>
    <w:rsid w:val="007423F5"/>
    <w:rsid w:val="007A695B"/>
    <w:rsid w:val="00A07BFB"/>
    <w:rsid w:val="00A74F6E"/>
    <w:rsid w:val="00B12A63"/>
    <w:rsid w:val="00B1510E"/>
    <w:rsid w:val="00B37BCB"/>
    <w:rsid w:val="00C530DF"/>
    <w:rsid w:val="00CB4160"/>
    <w:rsid w:val="00CF416F"/>
    <w:rsid w:val="00CF788E"/>
    <w:rsid w:val="00D477D1"/>
    <w:rsid w:val="00D52925"/>
    <w:rsid w:val="00EA630C"/>
    <w:rsid w:val="00F32581"/>
    <w:rsid w:val="00F45FE0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CD1A"/>
  <w15:docId w15:val="{15DFCFE2-6130-443B-8D09-071BB4D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4A6E1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s.rs/scripts/cobiss?command=DISPLAY&amp;base=COBIB&amp;RID=273308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sr.cobiss.net/opac7/scripts/cobiss?command=DISPLAY&amp;base=COBIB&amp;rid=512879005" TargetMode="External"/><Relationship Id="rId5" Type="http://schemas.openxmlformats.org/officeDocument/2006/relationships/hyperlink" Target="https://plus.sr.cobiss.net/opac7/scripts/cobiss?command=DISPLAY&amp;base=COBIB&amp;rid=5128206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Lidija2</dc:creator>
  <cp:lastModifiedBy>Bojan Zdravkovic</cp:lastModifiedBy>
  <cp:revision>3</cp:revision>
  <dcterms:created xsi:type="dcterms:W3CDTF">2021-05-31T19:20:00Z</dcterms:created>
  <dcterms:modified xsi:type="dcterms:W3CDTF">2021-05-31T19:39:00Z</dcterms:modified>
</cp:coreProperties>
</file>