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141"/>
        <w:gridCol w:w="710"/>
        <w:gridCol w:w="141"/>
        <w:gridCol w:w="709"/>
        <w:gridCol w:w="1116"/>
        <w:gridCol w:w="584"/>
        <w:gridCol w:w="284"/>
        <w:gridCol w:w="709"/>
        <w:gridCol w:w="105"/>
        <w:gridCol w:w="1879"/>
        <w:gridCol w:w="709"/>
        <w:gridCol w:w="1843"/>
      </w:tblGrid>
      <w:tr w:rsidR="00583CD6" w:rsidRPr="00052A13" w:rsidTr="00D02568">
        <w:trPr>
          <w:trHeight w:val="53"/>
        </w:trPr>
        <w:tc>
          <w:tcPr>
            <w:tcW w:w="4820" w:type="dxa"/>
            <w:gridSpan w:val="8"/>
            <w:vAlign w:val="center"/>
          </w:tcPr>
          <w:p w:rsidR="00583CD6" w:rsidRPr="00052A13" w:rsidRDefault="00583CD6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052A13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</w:tc>
        <w:tc>
          <w:tcPr>
            <w:tcW w:w="5529" w:type="dxa"/>
            <w:gridSpan w:val="6"/>
          </w:tcPr>
          <w:p w:rsidR="00583CD6" w:rsidRPr="00052A13" w:rsidRDefault="00583CD6" w:rsidP="002B6633">
            <w:pPr>
              <w:snapToGrid w:val="0"/>
              <w:spacing w:line="216" w:lineRule="auto"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>Владана В. Лилић</w:t>
            </w:r>
          </w:p>
        </w:tc>
      </w:tr>
      <w:tr w:rsidR="00583CD6" w:rsidRPr="00052A13" w:rsidTr="00D02568">
        <w:trPr>
          <w:trHeight w:val="53"/>
        </w:trPr>
        <w:tc>
          <w:tcPr>
            <w:tcW w:w="4820" w:type="dxa"/>
            <w:gridSpan w:val="8"/>
            <w:vAlign w:val="center"/>
          </w:tcPr>
          <w:p w:rsidR="00583CD6" w:rsidRPr="00052A13" w:rsidRDefault="00583CD6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052A13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5529" w:type="dxa"/>
            <w:gridSpan w:val="6"/>
          </w:tcPr>
          <w:p w:rsidR="00583CD6" w:rsidRPr="00052A13" w:rsidRDefault="00583CD6" w:rsidP="002B6633">
            <w:pPr>
              <w:snapToGrid w:val="0"/>
              <w:spacing w:line="216" w:lineRule="auto"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>Наставник страног језика</w:t>
            </w:r>
          </w:p>
        </w:tc>
      </w:tr>
      <w:tr w:rsidR="00583CD6" w:rsidRPr="00530C3A" w:rsidTr="00D02568">
        <w:trPr>
          <w:trHeight w:val="427"/>
        </w:trPr>
        <w:tc>
          <w:tcPr>
            <w:tcW w:w="4820" w:type="dxa"/>
            <w:gridSpan w:val="8"/>
            <w:vAlign w:val="center"/>
          </w:tcPr>
          <w:p w:rsidR="00583CD6" w:rsidRPr="00052A13" w:rsidRDefault="00583CD6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052A13">
              <w:rPr>
                <w:rFonts w:ascii="Times New Roman" w:hAnsi="Times New Roman"/>
                <w:b/>
                <w:lang w:val="sr-Cyrl-CS"/>
              </w:rPr>
              <w:t xml:space="preserve">Назив институције у  којој наставник ради са пуним </w:t>
            </w:r>
            <w:r w:rsidRPr="00530C3A">
              <w:rPr>
                <w:rFonts w:ascii="Times New Roman" w:hAnsi="Times New Roman"/>
                <w:b/>
                <w:lang w:val="ru-RU"/>
              </w:rPr>
              <w:t xml:space="preserve"> или непуним </w:t>
            </w:r>
            <w:r w:rsidRPr="00052A13">
              <w:rPr>
                <w:rFonts w:ascii="Times New Roman" w:hAnsi="Times New Roman"/>
                <w:b/>
                <w:lang w:val="sr-Cyrl-CS"/>
              </w:rPr>
              <w:t>радним временом и од када</w:t>
            </w:r>
          </w:p>
        </w:tc>
        <w:tc>
          <w:tcPr>
            <w:tcW w:w="5529" w:type="dxa"/>
            <w:gridSpan w:val="6"/>
          </w:tcPr>
          <w:p w:rsidR="00583CD6" w:rsidRPr="00052A13" w:rsidRDefault="00133257" w:rsidP="002B6633">
            <w:pPr>
              <w:snapToGrid w:val="0"/>
              <w:spacing w:line="216" w:lineRule="auto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>Факултет за пословне студије и право, Унион Универзитет „Никола Тесла</w:t>
            </w:r>
            <w:r w:rsidR="00583CD6" w:rsidRPr="00052A13">
              <w:rPr>
                <w:rFonts w:ascii="Times New Roman" w:hAnsi="Times New Roman"/>
                <w:lang w:val="sr-Cyrl-CS"/>
              </w:rPr>
              <w:t>,  2009.год</w:t>
            </w:r>
          </w:p>
        </w:tc>
      </w:tr>
      <w:tr w:rsidR="00583CD6" w:rsidRPr="00052A13" w:rsidTr="00D02568">
        <w:trPr>
          <w:trHeight w:val="53"/>
        </w:trPr>
        <w:tc>
          <w:tcPr>
            <w:tcW w:w="4820" w:type="dxa"/>
            <w:gridSpan w:val="8"/>
            <w:vAlign w:val="center"/>
          </w:tcPr>
          <w:p w:rsidR="00583CD6" w:rsidRPr="00052A13" w:rsidRDefault="00583CD6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052A13">
              <w:rPr>
                <w:rFonts w:ascii="Times New Roman" w:hAnsi="Times New Roman"/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529" w:type="dxa"/>
            <w:gridSpan w:val="6"/>
          </w:tcPr>
          <w:p w:rsidR="00583CD6" w:rsidRPr="00052A13" w:rsidRDefault="00583CD6" w:rsidP="002B6633">
            <w:pPr>
              <w:snapToGrid w:val="0"/>
              <w:spacing w:line="216" w:lineRule="auto"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 xml:space="preserve">Страни језик - Руски језик </w:t>
            </w:r>
          </w:p>
        </w:tc>
      </w:tr>
      <w:tr w:rsidR="001668A8" w:rsidRPr="00052A13" w:rsidTr="00D02568">
        <w:trPr>
          <w:trHeight w:val="53"/>
        </w:trPr>
        <w:tc>
          <w:tcPr>
            <w:tcW w:w="10349" w:type="dxa"/>
            <w:gridSpan w:val="14"/>
            <w:vAlign w:val="center"/>
          </w:tcPr>
          <w:p w:rsidR="001668A8" w:rsidRPr="00052A13" w:rsidRDefault="001668A8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052A13">
              <w:rPr>
                <w:rFonts w:ascii="Times New Roman" w:hAnsi="Times New Roman"/>
                <w:b/>
                <w:lang w:val="sr-Cyrl-CS"/>
              </w:rPr>
              <w:t>Академска каријера</w:t>
            </w:r>
          </w:p>
        </w:tc>
      </w:tr>
      <w:tr w:rsidR="0064332D" w:rsidRPr="00530C3A" w:rsidTr="00D02568">
        <w:trPr>
          <w:trHeight w:val="427"/>
        </w:trPr>
        <w:tc>
          <w:tcPr>
            <w:tcW w:w="1419" w:type="dxa"/>
            <w:gridSpan w:val="2"/>
            <w:vAlign w:val="center"/>
          </w:tcPr>
          <w:p w:rsidR="001668A8" w:rsidRPr="00052A13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668A8" w:rsidRPr="00052A13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 xml:space="preserve">Година 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1668A8" w:rsidRPr="00052A13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 xml:space="preserve">Институција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68A8" w:rsidRPr="00052A13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</w:rPr>
              <w:t>Научна или уметничка о</w:t>
            </w:r>
            <w:r w:rsidRPr="00052A13">
              <w:rPr>
                <w:rFonts w:ascii="Times New Roman" w:hAnsi="Times New Roman"/>
                <w:lang w:val="sr-Cyrl-CS"/>
              </w:rPr>
              <w:t xml:space="preserve">бласт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668A8" w:rsidRPr="00052A13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>Ужа научна, уметничка или стручна област</w:t>
            </w:r>
          </w:p>
        </w:tc>
      </w:tr>
      <w:tr w:rsidR="0064332D" w:rsidRPr="00052A13" w:rsidTr="00D02568">
        <w:trPr>
          <w:trHeight w:val="53"/>
        </w:trPr>
        <w:tc>
          <w:tcPr>
            <w:tcW w:w="1419" w:type="dxa"/>
            <w:gridSpan w:val="2"/>
            <w:vAlign w:val="center"/>
          </w:tcPr>
          <w:p w:rsidR="001668A8" w:rsidRPr="00052A13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>Избор у звање</w:t>
            </w:r>
          </w:p>
        </w:tc>
        <w:tc>
          <w:tcPr>
            <w:tcW w:w="992" w:type="dxa"/>
            <w:gridSpan w:val="3"/>
            <w:vAlign w:val="center"/>
          </w:tcPr>
          <w:p w:rsidR="001668A8" w:rsidRPr="00052A13" w:rsidRDefault="001717F9" w:rsidP="001717F9">
            <w:pPr>
              <w:pStyle w:val="NoSpacing"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1668A8" w:rsidRPr="00052A13" w:rsidRDefault="00133257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30C3A">
              <w:rPr>
                <w:rFonts w:ascii="Times New Roman" w:hAnsi="Times New Roman"/>
                <w:lang w:val="ru-RU"/>
              </w:rPr>
              <w:t>Факултет за пословне студије и право, Унион Универзитет „Никола Тесла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68A8" w:rsidRPr="00052A13" w:rsidRDefault="001717F9" w:rsidP="0064332D">
            <w:pPr>
              <w:pStyle w:val="NoSpacing"/>
              <w:rPr>
                <w:rFonts w:ascii="Times New Roman" w:hAnsi="Times New Roman"/>
              </w:rPr>
            </w:pPr>
            <w:r w:rsidRPr="00052A13">
              <w:rPr>
                <w:rFonts w:ascii="Times New Roman" w:eastAsiaTheme="minorHAnsi" w:hAnsi="Times New Roman"/>
              </w:rPr>
              <w:t>Филолошке науке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668A8" w:rsidRPr="00052A13" w:rsidRDefault="001717F9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</w:rPr>
              <w:t>Руски језик</w:t>
            </w:r>
          </w:p>
        </w:tc>
      </w:tr>
      <w:tr w:rsidR="001717F9" w:rsidRPr="00052A13" w:rsidTr="00D02568">
        <w:trPr>
          <w:trHeight w:val="53"/>
        </w:trPr>
        <w:tc>
          <w:tcPr>
            <w:tcW w:w="1419" w:type="dxa"/>
            <w:gridSpan w:val="2"/>
          </w:tcPr>
          <w:p w:rsidR="001717F9" w:rsidRPr="00052A13" w:rsidRDefault="001717F9" w:rsidP="002B6633">
            <w:pPr>
              <w:snapToGrid w:val="0"/>
              <w:spacing w:line="216" w:lineRule="auto"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>Мастер</w:t>
            </w:r>
          </w:p>
        </w:tc>
        <w:tc>
          <w:tcPr>
            <w:tcW w:w="992" w:type="dxa"/>
            <w:gridSpan w:val="3"/>
          </w:tcPr>
          <w:p w:rsidR="001717F9" w:rsidRPr="00052A13" w:rsidRDefault="001717F9" w:rsidP="001717F9">
            <w:pPr>
              <w:snapToGrid w:val="0"/>
              <w:spacing w:line="216" w:lineRule="auto"/>
              <w:rPr>
                <w:rStyle w:val="apple-style-span"/>
                <w:rFonts w:ascii="Times New Roman" w:hAnsi="Times New Roman"/>
                <w:color w:val="000000"/>
              </w:rPr>
            </w:pPr>
            <w:r w:rsidRPr="00052A13">
              <w:rPr>
                <w:rStyle w:val="apple-style-span"/>
                <w:rFonts w:ascii="Times New Roman" w:hAnsi="Times New Roman"/>
                <w:color w:val="000000"/>
              </w:rPr>
              <w:t>2009.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1717F9" w:rsidRPr="00530C3A" w:rsidRDefault="001717F9" w:rsidP="001717F9">
            <w:pPr>
              <w:snapToGrid w:val="0"/>
              <w:spacing w:line="216" w:lineRule="auto"/>
              <w:rPr>
                <w:rFonts w:ascii="Times New Roman" w:hAnsi="Times New Roman"/>
                <w:lang w:val="ru-RU"/>
              </w:rPr>
            </w:pPr>
            <w:r w:rsidRPr="00530C3A">
              <w:rPr>
                <w:rFonts w:ascii="Times New Roman" w:hAnsi="Times New Roman"/>
                <w:lang w:val="ru-RU"/>
              </w:rPr>
              <w:t xml:space="preserve">Факултет за образовање дипл. правника и дипл. </w:t>
            </w:r>
            <w:r w:rsidRPr="00052A13">
              <w:rPr>
                <w:rFonts w:ascii="Times New Roman" w:hAnsi="Times New Roman"/>
              </w:rPr>
              <w:t>e</w:t>
            </w:r>
            <w:r w:rsidRPr="00530C3A">
              <w:rPr>
                <w:rFonts w:ascii="Times New Roman" w:hAnsi="Times New Roman"/>
                <w:lang w:val="ru-RU"/>
              </w:rPr>
              <w:t>коном. за руководеће кадрове, Универзитет Привредна академија, Нови Сад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17F9" w:rsidRPr="00052A13" w:rsidRDefault="001717F9" w:rsidP="001717F9">
            <w:pPr>
              <w:snapToGrid w:val="0"/>
              <w:spacing w:line="216" w:lineRule="auto"/>
              <w:rPr>
                <w:rStyle w:val="apple-style-span"/>
                <w:rFonts w:ascii="Times New Roman" w:hAnsi="Times New Roman"/>
                <w:color w:val="000000"/>
              </w:rPr>
            </w:pPr>
            <w:r w:rsidRPr="00052A13">
              <w:rPr>
                <w:rStyle w:val="apple-style-span"/>
                <w:rFonts w:ascii="Times New Roman" w:hAnsi="Times New Roman"/>
                <w:color w:val="000000"/>
              </w:rPr>
              <w:t>Менаџмент и бизнис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717F9" w:rsidRPr="00052A13" w:rsidRDefault="001717F9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Style w:val="apple-style-span"/>
                <w:rFonts w:ascii="Times New Roman" w:hAnsi="Times New Roman"/>
                <w:color w:val="000000"/>
              </w:rPr>
              <w:t>Менаџмент и организација</w:t>
            </w:r>
          </w:p>
        </w:tc>
      </w:tr>
      <w:tr w:rsidR="00D02568" w:rsidRPr="00052A13" w:rsidTr="00D02568">
        <w:trPr>
          <w:trHeight w:val="53"/>
        </w:trPr>
        <w:tc>
          <w:tcPr>
            <w:tcW w:w="1419" w:type="dxa"/>
            <w:gridSpan w:val="2"/>
          </w:tcPr>
          <w:p w:rsidR="00D02568" w:rsidRPr="00052A13" w:rsidRDefault="00D02568" w:rsidP="002B6633">
            <w:pPr>
              <w:snapToGrid w:val="0"/>
              <w:spacing w:line="216" w:lineRule="auto"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>Диплома</w:t>
            </w:r>
          </w:p>
        </w:tc>
        <w:tc>
          <w:tcPr>
            <w:tcW w:w="992" w:type="dxa"/>
            <w:gridSpan w:val="3"/>
          </w:tcPr>
          <w:p w:rsidR="00D02568" w:rsidRPr="00052A13" w:rsidRDefault="00D02568" w:rsidP="001717F9">
            <w:pPr>
              <w:snapToGrid w:val="0"/>
              <w:spacing w:line="216" w:lineRule="auto"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>2008.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D02568" w:rsidRPr="00052A13" w:rsidRDefault="00D02568" w:rsidP="002B6633">
            <w:pPr>
              <w:snapToGrid w:val="0"/>
              <w:spacing w:line="216" w:lineRule="auto"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>Филолошки факултет у Београду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02568" w:rsidRPr="00052A13" w:rsidRDefault="00D02568" w:rsidP="002B6633">
            <w:pPr>
              <w:pStyle w:val="NoSpacing"/>
              <w:rPr>
                <w:rFonts w:ascii="Times New Roman" w:hAnsi="Times New Roman"/>
              </w:rPr>
            </w:pPr>
            <w:r w:rsidRPr="00052A13">
              <w:rPr>
                <w:rFonts w:ascii="Times New Roman" w:eastAsiaTheme="minorHAnsi" w:hAnsi="Times New Roman"/>
              </w:rPr>
              <w:t>Филолошке науке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02568" w:rsidRPr="00052A13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</w:rPr>
              <w:t>Руски језик и књижевност</w:t>
            </w:r>
          </w:p>
        </w:tc>
      </w:tr>
      <w:tr w:rsidR="001668A8" w:rsidRPr="00530C3A" w:rsidTr="00D02568">
        <w:trPr>
          <w:trHeight w:val="53"/>
        </w:trPr>
        <w:tc>
          <w:tcPr>
            <w:tcW w:w="10349" w:type="dxa"/>
            <w:gridSpan w:val="14"/>
            <w:vAlign w:val="center"/>
          </w:tcPr>
          <w:p w:rsidR="001668A8" w:rsidRPr="00530C3A" w:rsidRDefault="001668A8" w:rsidP="0064332D">
            <w:pPr>
              <w:pStyle w:val="NoSpacing"/>
              <w:rPr>
                <w:rFonts w:ascii="Times New Roman" w:hAnsi="Times New Roman"/>
                <w:b/>
                <w:lang w:val="ru-RU"/>
              </w:rPr>
            </w:pPr>
            <w:r w:rsidRPr="00052A13">
              <w:rPr>
                <w:rFonts w:ascii="Times New Roman" w:hAnsi="Times New Roman"/>
                <w:b/>
                <w:lang w:val="sr-Cyrl-CS"/>
              </w:rPr>
              <w:t xml:space="preserve">Списак предмета за  које  је наставник акредитован </w:t>
            </w:r>
            <w:r w:rsidRPr="00530C3A">
              <w:rPr>
                <w:rFonts w:ascii="Times New Roman" w:hAnsi="Times New Roman"/>
                <w:b/>
                <w:lang w:val="ru-RU"/>
              </w:rPr>
              <w:t>на првом или другом степену студија</w:t>
            </w:r>
          </w:p>
        </w:tc>
      </w:tr>
      <w:tr w:rsidR="001668A8" w:rsidRPr="00052A13" w:rsidTr="00D02568">
        <w:trPr>
          <w:trHeight w:val="241"/>
        </w:trPr>
        <w:tc>
          <w:tcPr>
            <w:tcW w:w="426" w:type="dxa"/>
            <w:shd w:val="clear" w:color="auto" w:fill="auto"/>
            <w:vAlign w:val="center"/>
          </w:tcPr>
          <w:p w:rsidR="001668A8" w:rsidRPr="00052A13" w:rsidRDefault="001668A8" w:rsidP="0064332D">
            <w:pPr>
              <w:pStyle w:val="NoSpacing"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  <w:lang w:val="sr-Cyrl-CS"/>
              </w:rPr>
              <w:t>Р.Б.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668A8" w:rsidRPr="00052A13" w:rsidRDefault="001668A8" w:rsidP="0064332D">
            <w:pPr>
              <w:pStyle w:val="NoSpacing"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>Ознака предмета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1668A8" w:rsidRPr="00052A13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iCs/>
              </w:rPr>
              <w:t>Назив предмета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1668A8" w:rsidRPr="00052A13" w:rsidRDefault="001668A8" w:rsidP="0064332D">
            <w:pPr>
              <w:pStyle w:val="NoSpacing"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>Вид наставе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668A8" w:rsidRPr="00052A13" w:rsidRDefault="001668A8" w:rsidP="0064332D">
            <w:pPr>
              <w:pStyle w:val="NoSpacing"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  <w:iCs/>
              </w:rPr>
              <w:t xml:space="preserve">Назив студијског програма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68A8" w:rsidRPr="00052A13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iCs/>
              </w:rPr>
              <w:t>В</w:t>
            </w:r>
            <w:r w:rsidRPr="00052A13">
              <w:rPr>
                <w:rFonts w:ascii="Times New Roman" w:hAnsi="Times New Roman"/>
                <w:iCs/>
                <w:lang w:val="sr-Cyrl-CS"/>
              </w:rPr>
              <w:t xml:space="preserve">рста студија </w:t>
            </w:r>
          </w:p>
        </w:tc>
      </w:tr>
      <w:tr w:rsidR="00D02568" w:rsidRPr="00052A13" w:rsidTr="00D02568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:rsidR="00D02568" w:rsidRPr="00052A13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2568" w:rsidRPr="00052A13" w:rsidRDefault="00D02568" w:rsidP="002B6633">
            <w:pPr>
              <w:rPr>
                <w:rFonts w:ascii="Times New Roman" w:eastAsia="Times New Roman" w:hAnsi="Times New Roman"/>
              </w:rPr>
            </w:pPr>
            <w:r w:rsidRPr="00052A13">
              <w:rPr>
                <w:rFonts w:ascii="Times New Roman" w:eastAsia="Times New Roman" w:hAnsi="Times New Roman"/>
              </w:rPr>
              <w:t>2.09.09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D02568" w:rsidRPr="00052A13" w:rsidRDefault="00D02568" w:rsidP="002B6633">
            <w:pPr>
              <w:snapToGrid w:val="0"/>
              <w:spacing w:line="216" w:lineRule="auto"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>Руски језик 1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02568" w:rsidRPr="00052A13" w:rsidRDefault="00D02568" w:rsidP="002B6633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>Предавања и вежбе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D02568" w:rsidRPr="00052A13" w:rsidRDefault="00D02568" w:rsidP="00D02568">
            <w:pPr>
              <w:snapToGrid w:val="0"/>
              <w:spacing w:line="216" w:lineRule="auto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>Право, Менаџмент, Безбедност, П</w:t>
            </w:r>
            <w:r w:rsidR="00B73431">
              <w:rPr>
                <w:rFonts w:ascii="Times New Roman" w:hAnsi="Times New Roman"/>
                <w:lang w:val="sr-Cyrl-CS"/>
              </w:rPr>
              <w:t xml:space="preserve">Е, </w:t>
            </w:r>
            <w:r w:rsidR="00B73431" w:rsidRPr="00052A13">
              <w:rPr>
                <w:rFonts w:ascii="Times New Roman" w:hAnsi="Times New Roman"/>
                <w:lang w:val="sr-Cyrl-CS"/>
              </w:rPr>
              <w:t>Право</w:t>
            </w:r>
            <w:r w:rsidR="00B73431">
              <w:rPr>
                <w:rFonts w:ascii="Times New Roman" w:hAnsi="Times New Roman"/>
                <w:lang w:val="sr-Cyrl-CS"/>
              </w:rPr>
              <w:t xml:space="preserve"> ДЛС</w:t>
            </w:r>
            <w:r w:rsidR="00B73431" w:rsidRPr="00052A13">
              <w:rPr>
                <w:rFonts w:ascii="Times New Roman" w:hAnsi="Times New Roman"/>
                <w:lang w:val="sr-Cyrl-CS"/>
              </w:rPr>
              <w:t>, Менаџмент</w:t>
            </w:r>
            <w:r w:rsidR="00B73431">
              <w:rPr>
                <w:rFonts w:ascii="Times New Roman" w:hAnsi="Times New Roman"/>
                <w:lang w:val="sr-Cyrl-CS"/>
              </w:rPr>
              <w:t xml:space="preserve"> ДЛС</w:t>
            </w:r>
            <w:r w:rsidR="00B73431" w:rsidRPr="00052A13">
              <w:rPr>
                <w:rFonts w:ascii="Times New Roman" w:hAnsi="Times New Roman"/>
                <w:lang w:val="sr-Cyrl-CS"/>
              </w:rPr>
              <w:t>, Безбедност</w:t>
            </w:r>
            <w:r w:rsidR="00B73431">
              <w:rPr>
                <w:rFonts w:ascii="Times New Roman" w:hAnsi="Times New Roman"/>
                <w:lang w:val="sr-Cyrl-CS"/>
              </w:rPr>
              <w:t xml:space="preserve"> ДЛС</w:t>
            </w:r>
            <w:r w:rsidR="00B73431" w:rsidRPr="00052A13">
              <w:rPr>
                <w:rFonts w:ascii="Times New Roman" w:hAnsi="Times New Roman"/>
                <w:lang w:val="sr-Cyrl-CS"/>
              </w:rPr>
              <w:t>, П</w:t>
            </w:r>
            <w:r w:rsidR="00B73431">
              <w:rPr>
                <w:rFonts w:ascii="Times New Roman" w:hAnsi="Times New Roman"/>
                <w:lang w:val="sr-Cyrl-CS"/>
              </w:rPr>
              <w:t>Е ДЛС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2568" w:rsidRPr="00052A13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D02568" w:rsidRPr="00052A13" w:rsidTr="00D02568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:rsidR="00D02568" w:rsidRPr="00052A13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2568" w:rsidRPr="00052A13" w:rsidRDefault="00D02568" w:rsidP="002B6633">
            <w:pPr>
              <w:rPr>
                <w:rFonts w:ascii="Times New Roman" w:eastAsia="Times New Roman" w:hAnsi="Times New Roman"/>
              </w:rPr>
            </w:pPr>
            <w:r w:rsidRPr="00052A13">
              <w:rPr>
                <w:rFonts w:ascii="Times New Roman" w:eastAsia="Times New Roman" w:hAnsi="Times New Roman"/>
              </w:rPr>
              <w:t>2.09.18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D02568" w:rsidRPr="00052A13" w:rsidRDefault="00D02568" w:rsidP="002B6633">
            <w:pPr>
              <w:snapToGrid w:val="0"/>
              <w:spacing w:line="216" w:lineRule="auto"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>Руски језик 2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02568" w:rsidRPr="00052A13" w:rsidRDefault="00D02568" w:rsidP="002B6633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>Предавања и вежбе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D02568" w:rsidRPr="00052A13" w:rsidRDefault="00B73431" w:rsidP="00B73431">
            <w:pPr>
              <w:snapToGrid w:val="0"/>
              <w:spacing w:line="216" w:lineRule="auto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>Право, Менаџмент, Безбедност, П</w:t>
            </w:r>
            <w:r>
              <w:rPr>
                <w:rFonts w:ascii="Times New Roman" w:hAnsi="Times New Roman"/>
                <w:lang w:val="sr-Cyrl-CS"/>
              </w:rPr>
              <w:t xml:space="preserve">Е, </w:t>
            </w:r>
            <w:r w:rsidRPr="00052A13">
              <w:rPr>
                <w:rFonts w:ascii="Times New Roman" w:hAnsi="Times New Roman"/>
                <w:lang w:val="sr-Cyrl-CS"/>
              </w:rPr>
              <w:t>Право</w:t>
            </w:r>
            <w:r>
              <w:rPr>
                <w:rFonts w:ascii="Times New Roman" w:hAnsi="Times New Roman"/>
                <w:lang w:val="sr-Cyrl-CS"/>
              </w:rPr>
              <w:t xml:space="preserve"> ДЛС</w:t>
            </w:r>
            <w:r w:rsidRPr="00052A13">
              <w:rPr>
                <w:rFonts w:ascii="Times New Roman" w:hAnsi="Times New Roman"/>
                <w:lang w:val="sr-Cyrl-CS"/>
              </w:rPr>
              <w:t>, Безбедност</w:t>
            </w:r>
            <w:r>
              <w:rPr>
                <w:rFonts w:ascii="Times New Roman" w:hAnsi="Times New Roman"/>
                <w:lang w:val="sr-Cyrl-CS"/>
              </w:rPr>
              <w:t xml:space="preserve"> ДЛС</w:t>
            </w:r>
            <w:r w:rsidRPr="00052A13">
              <w:rPr>
                <w:rFonts w:ascii="Times New Roman" w:hAnsi="Times New Roman"/>
                <w:lang w:val="sr-Cyrl-CS"/>
              </w:rPr>
              <w:t>, П</w:t>
            </w:r>
            <w:r>
              <w:rPr>
                <w:rFonts w:ascii="Times New Roman" w:hAnsi="Times New Roman"/>
                <w:lang w:val="sr-Cyrl-CS"/>
              </w:rPr>
              <w:t>Е ДЛС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2568" w:rsidRPr="00052A13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D02568" w:rsidRPr="00530C3A" w:rsidTr="00D02568">
        <w:trPr>
          <w:trHeight w:val="53"/>
        </w:trPr>
        <w:tc>
          <w:tcPr>
            <w:tcW w:w="10349" w:type="dxa"/>
            <w:gridSpan w:val="14"/>
            <w:vAlign w:val="center"/>
          </w:tcPr>
          <w:p w:rsidR="00D02568" w:rsidRPr="00052A13" w:rsidRDefault="00D02568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052A13">
              <w:rPr>
                <w:rFonts w:ascii="Times New Roman" w:hAnsi="Times New Roman"/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D02568" w:rsidRPr="00052A13" w:rsidTr="00560CDD">
        <w:trPr>
          <w:trHeight w:val="53"/>
        </w:trPr>
        <w:tc>
          <w:tcPr>
            <w:tcW w:w="426" w:type="dxa"/>
            <w:vAlign w:val="center"/>
          </w:tcPr>
          <w:p w:rsidR="00D02568" w:rsidRPr="00052A13" w:rsidRDefault="00D02568" w:rsidP="00D0256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:rsidR="00D02568" w:rsidRPr="00052A13" w:rsidRDefault="00D02568" w:rsidP="002B6633">
            <w:pPr>
              <w:snapToGrid w:val="0"/>
              <w:spacing w:line="216" w:lineRule="auto"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 xml:space="preserve">Лилич В., </w:t>
            </w:r>
            <w:r w:rsidRPr="00052A13">
              <w:rPr>
                <w:rFonts w:ascii="Times New Roman" w:hAnsi="Times New Roman"/>
                <w:i/>
              </w:rPr>
              <w:t>Понятие мультикультурализма в современном бизнесе</w:t>
            </w:r>
            <w:r w:rsidRPr="00052A13">
              <w:rPr>
                <w:rFonts w:ascii="Times New Roman" w:hAnsi="Times New Roman"/>
              </w:rPr>
              <w:t xml:space="preserve">, 1st International Conference Law, Economy and Management in Modern Ambience LEMiMA 2009, Novi Sad, 2009 [COBISS.SR-ID </w:t>
            </w:r>
            <w:r w:rsidRPr="00052A13">
              <w:rPr>
                <w:rFonts w:ascii="Times New Roman" w:hAnsi="Times New Roman"/>
                <w:color w:val="548DD4"/>
                <w:u w:val="single"/>
              </w:rPr>
              <w:t>36378127</w:t>
            </w:r>
            <w:r w:rsidRPr="00052A13">
              <w:rPr>
                <w:rFonts w:ascii="Times New Roman" w:hAnsi="Times New Roman"/>
              </w:rPr>
              <w:t>]</w:t>
            </w:r>
          </w:p>
        </w:tc>
      </w:tr>
      <w:tr w:rsidR="00D02568" w:rsidRPr="00052A13" w:rsidTr="00560CDD">
        <w:trPr>
          <w:trHeight w:val="53"/>
        </w:trPr>
        <w:tc>
          <w:tcPr>
            <w:tcW w:w="426" w:type="dxa"/>
            <w:vAlign w:val="center"/>
          </w:tcPr>
          <w:p w:rsidR="00D02568" w:rsidRPr="00052A13" w:rsidRDefault="00D02568" w:rsidP="00D0256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:rsidR="00D02568" w:rsidRPr="00052A13" w:rsidRDefault="00D02568" w:rsidP="002B6633">
            <w:pPr>
              <w:snapToGrid w:val="0"/>
              <w:spacing w:line="216" w:lineRule="auto"/>
              <w:rPr>
                <w:rFonts w:ascii="Times New Roman" w:hAnsi="Times New Roman"/>
                <w:lang w:val="ru-RU"/>
              </w:rPr>
            </w:pPr>
            <w:r w:rsidRPr="00052A13">
              <w:rPr>
                <w:rFonts w:ascii="Times New Roman" w:hAnsi="Times New Roman"/>
                <w:lang w:val="ru-RU"/>
              </w:rPr>
              <w:t>Лилич В.,</w:t>
            </w:r>
            <w:r w:rsidRPr="00052A13">
              <w:rPr>
                <w:rFonts w:ascii="Times New Roman" w:hAnsi="Times New Roman"/>
                <w:lang w:val="sr-Cyrl-CS"/>
              </w:rPr>
              <w:t xml:space="preserve"> </w:t>
            </w:r>
            <w:r w:rsidRPr="00052A13">
              <w:rPr>
                <w:rFonts w:ascii="Times New Roman" w:hAnsi="Times New Roman"/>
                <w:lang w:val="ru-RU"/>
              </w:rPr>
              <w:t xml:space="preserve"> Новые пути и принципы личной И корпоративной деловой успешности. У: ČESNOKOV, V.D. (ur.). Вопросы сервиса и экономики : зборник радова. Санкт Петербург: Државни универзитет за економију и услуге: Министарство науке и образовања Руска Федерација, 2011, стр. 5-32. [COBISS.SR-ID </w:t>
            </w:r>
            <w:r w:rsidRPr="00052A13">
              <w:rPr>
                <w:rFonts w:ascii="Times New Roman" w:hAnsi="Times New Roman"/>
                <w:color w:val="548DD4"/>
                <w:u w:val="single"/>
                <w:lang w:val="ru-RU"/>
              </w:rPr>
              <w:t>512213661</w:t>
            </w:r>
            <w:r w:rsidRPr="00052A13">
              <w:rPr>
                <w:rFonts w:ascii="Times New Roman" w:hAnsi="Times New Roman"/>
                <w:lang w:val="ru-RU"/>
              </w:rPr>
              <w:t>]</w:t>
            </w:r>
          </w:p>
        </w:tc>
      </w:tr>
      <w:tr w:rsidR="00D02568" w:rsidRPr="00052A13" w:rsidTr="00560CDD">
        <w:trPr>
          <w:trHeight w:val="53"/>
        </w:trPr>
        <w:tc>
          <w:tcPr>
            <w:tcW w:w="426" w:type="dxa"/>
            <w:vAlign w:val="center"/>
          </w:tcPr>
          <w:p w:rsidR="00D02568" w:rsidRPr="00052A13" w:rsidRDefault="00D02568" w:rsidP="00D0256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:rsidR="00D02568" w:rsidRPr="00052A13" w:rsidRDefault="00D02568" w:rsidP="002B6633">
            <w:pPr>
              <w:snapToGrid w:val="0"/>
              <w:spacing w:line="216" w:lineRule="auto"/>
              <w:jc w:val="both"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 xml:space="preserve">Лилич В., </w:t>
            </w:r>
            <w:r w:rsidR="00530C3A">
              <w:rPr>
                <w:rFonts w:ascii="Times New Roman" w:hAnsi="Times New Roman"/>
                <w:lang w:val="sr-Cyrl-CS"/>
              </w:rPr>
              <w:t xml:space="preserve"> </w:t>
            </w:r>
            <w:r w:rsidRPr="00052A13">
              <w:rPr>
                <w:rFonts w:ascii="Times New Roman" w:hAnsi="Times New Roman"/>
                <w:lang w:val="sr-Cyrl-CS"/>
              </w:rPr>
              <w:t xml:space="preserve"> </w:t>
            </w:r>
            <w:r w:rsidRPr="00052A13">
              <w:rPr>
                <w:rFonts w:ascii="Times New Roman" w:hAnsi="Times New Roman"/>
                <w:i/>
              </w:rPr>
              <w:t xml:space="preserve">Promotional e-mail a powerful tool of e-marketing. </w:t>
            </w:r>
            <w:r w:rsidRPr="00530C3A">
              <w:rPr>
                <w:rFonts w:ascii="Times New Roman" w:hAnsi="Times New Roman"/>
                <w:lang w:val="ru-RU"/>
              </w:rPr>
              <w:t>У: Наукоемкие технологии и инновации (21 научные чтения) : Юбилейная Международная научно-практическая конференция, посвященная 60-летию БГТУ им.ВГ. Шухова : сборник докладов Часть 7 Белгород 9-10 октября 2014 г.Белгород: Министерство образования и науки Российской Федерации: Министарство строительства и жилищно-коммунального хозяйства РФ: Российская академия академия академия архитектуры и строительнь</w:t>
            </w:r>
            <w:r w:rsidRPr="00052A13">
              <w:rPr>
                <w:rFonts w:ascii="Times New Roman" w:hAnsi="Times New Roman"/>
              </w:rPr>
              <w:t>ix</w:t>
            </w:r>
            <w:r w:rsidRPr="00530C3A">
              <w:rPr>
                <w:rFonts w:ascii="Times New Roman" w:hAnsi="Times New Roman"/>
                <w:lang w:val="ru-RU"/>
              </w:rPr>
              <w:t xml:space="preserve"> наук: Ассоциация строитель</w:t>
            </w:r>
            <w:r w:rsidRPr="00052A13">
              <w:rPr>
                <w:rFonts w:ascii="Times New Roman" w:hAnsi="Times New Roman"/>
              </w:rPr>
              <w:t>ix</w:t>
            </w:r>
            <w:r w:rsidRPr="00530C3A">
              <w:rPr>
                <w:rFonts w:ascii="Times New Roman" w:hAnsi="Times New Roman"/>
                <w:lang w:val="ru-RU"/>
              </w:rPr>
              <w:t xml:space="preserve"> вузов: Национальное обьединение строителей: Правительство Белгородской области: Белгородский государственнь</w:t>
            </w:r>
            <w:r w:rsidRPr="00052A13">
              <w:rPr>
                <w:rFonts w:ascii="Times New Roman" w:hAnsi="Times New Roman"/>
              </w:rPr>
              <w:t>i</w:t>
            </w:r>
            <w:r w:rsidRPr="00530C3A">
              <w:rPr>
                <w:rFonts w:ascii="Times New Roman" w:hAnsi="Times New Roman"/>
                <w:lang w:val="ru-RU"/>
              </w:rPr>
              <w:t xml:space="preserve">й технологический университет им. </w:t>
            </w:r>
            <w:r w:rsidRPr="00052A13">
              <w:rPr>
                <w:rFonts w:ascii="Times New Roman" w:hAnsi="Times New Roman"/>
              </w:rPr>
              <w:t xml:space="preserve">В.Г. Шухова, 2014, str. 78-80. [COBISS.SR-ID </w:t>
            </w:r>
            <w:r w:rsidRPr="00052A13">
              <w:rPr>
                <w:rFonts w:ascii="Times New Roman" w:hAnsi="Times New Roman"/>
                <w:color w:val="548DD4"/>
                <w:u w:val="single"/>
              </w:rPr>
              <w:t>512367005</w:t>
            </w:r>
            <w:r w:rsidRPr="00052A13">
              <w:rPr>
                <w:rFonts w:ascii="Times New Roman" w:hAnsi="Times New Roman"/>
              </w:rPr>
              <w:t>]</w:t>
            </w:r>
          </w:p>
        </w:tc>
      </w:tr>
      <w:tr w:rsidR="00D02568" w:rsidRPr="00530C3A" w:rsidTr="00560CDD">
        <w:trPr>
          <w:trHeight w:val="53"/>
        </w:trPr>
        <w:tc>
          <w:tcPr>
            <w:tcW w:w="426" w:type="dxa"/>
            <w:vAlign w:val="center"/>
          </w:tcPr>
          <w:p w:rsidR="00D02568" w:rsidRPr="00052A13" w:rsidRDefault="00D02568" w:rsidP="00D0256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:rsidR="00D02568" w:rsidRPr="00530C3A" w:rsidRDefault="00530C3A" w:rsidP="002B6633">
            <w:pPr>
              <w:snapToGrid w:val="0"/>
              <w:spacing w:line="216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Лилич В.</w:t>
            </w:r>
            <w:r w:rsidR="00D02568" w:rsidRPr="00052A13">
              <w:rPr>
                <w:rFonts w:ascii="Times New Roman" w:hAnsi="Times New Roman"/>
                <w:lang w:val="sr-Cyrl-CS"/>
              </w:rPr>
              <w:t xml:space="preserve"> </w:t>
            </w:r>
            <w:r w:rsidR="00D02568" w:rsidRPr="00052A13">
              <w:rPr>
                <w:rFonts w:ascii="Times New Roman" w:hAnsi="Times New Roman"/>
                <w:i/>
                <w:lang w:val="sr-Cyrl-CS"/>
              </w:rPr>
              <w:t>Трансфер технологий и открытые инновации : задачи маркетинга и институционалЬного обеспечения в Украине и Сербии</w:t>
            </w:r>
            <w:r w:rsidR="00D02568" w:rsidRPr="00052A13">
              <w:rPr>
                <w:rFonts w:ascii="Times New Roman" w:hAnsi="Times New Roman"/>
                <w:lang w:val="sr-Cyrl-CS"/>
              </w:rPr>
              <w:t xml:space="preserve">. </w:t>
            </w:r>
            <w:r w:rsidR="00D02568" w:rsidRPr="00530C3A">
              <w:rPr>
                <w:rFonts w:ascii="Times New Roman" w:hAnsi="Times New Roman"/>
                <w:lang w:val="sr-Cyrl-CS"/>
              </w:rPr>
              <w:t>У: РАДОСАВЉЕВИЋ, Живота (</w:t>
            </w:r>
            <w:r w:rsidR="00D02568" w:rsidRPr="00052A13">
              <w:rPr>
                <w:rFonts w:ascii="Times New Roman" w:hAnsi="Times New Roman"/>
              </w:rPr>
              <w:t>ur</w:t>
            </w:r>
            <w:r w:rsidR="00D02568" w:rsidRPr="00530C3A">
              <w:rPr>
                <w:rFonts w:ascii="Times New Roman" w:hAnsi="Times New Roman"/>
                <w:lang w:val="sr-Cyrl-CS"/>
              </w:rPr>
              <w:t xml:space="preserve">.). </w:t>
            </w:r>
            <w:r w:rsidR="00D02568" w:rsidRPr="00052A13">
              <w:rPr>
                <w:rFonts w:ascii="Times New Roman" w:hAnsi="Times New Roman"/>
              </w:rPr>
              <w:t>Proceedings</w:t>
            </w:r>
            <w:r w:rsidR="00D02568" w:rsidRPr="00530C3A">
              <w:rPr>
                <w:rFonts w:ascii="Times New Roman" w:hAnsi="Times New Roman"/>
                <w:lang w:val="sr-Cyrl-CS"/>
              </w:rPr>
              <w:t xml:space="preserve">. </w:t>
            </w:r>
            <w:r w:rsidR="00D02568" w:rsidRPr="00052A13">
              <w:rPr>
                <w:rFonts w:ascii="Times New Roman" w:hAnsi="Times New Roman"/>
              </w:rPr>
              <w:t>Vol</w:t>
            </w:r>
            <w:r w:rsidR="00D02568" w:rsidRPr="00530C3A">
              <w:rPr>
                <w:rFonts w:ascii="Times New Roman" w:hAnsi="Times New Roman"/>
                <w:lang w:val="sr-Cyrl-CS"/>
              </w:rPr>
              <w:t xml:space="preserve">. 1. </w:t>
            </w:r>
            <w:r w:rsidR="00D02568" w:rsidRPr="00052A13">
              <w:rPr>
                <w:rFonts w:ascii="Times New Roman" w:hAnsi="Times New Roman"/>
              </w:rPr>
              <w:t>Novi</w:t>
            </w:r>
            <w:r w:rsidR="00D02568" w:rsidRPr="00530C3A">
              <w:rPr>
                <w:rFonts w:ascii="Times New Roman" w:hAnsi="Times New Roman"/>
                <w:lang w:val="sr-Cyrl-CS"/>
              </w:rPr>
              <w:t xml:space="preserve"> </w:t>
            </w:r>
            <w:r w:rsidR="00D02568" w:rsidRPr="00052A13">
              <w:rPr>
                <w:rFonts w:ascii="Times New Roman" w:hAnsi="Times New Roman"/>
              </w:rPr>
              <w:t>Sad</w:t>
            </w:r>
            <w:r w:rsidR="00D02568" w:rsidRPr="00530C3A">
              <w:rPr>
                <w:rFonts w:ascii="Times New Roman" w:hAnsi="Times New Roman"/>
                <w:lang w:val="sr-Cyrl-CS"/>
              </w:rPr>
              <w:t xml:space="preserve">: </w:t>
            </w:r>
            <w:r w:rsidR="00D02568" w:rsidRPr="00052A13">
              <w:rPr>
                <w:rFonts w:ascii="Times New Roman" w:hAnsi="Times New Roman"/>
              </w:rPr>
              <w:t>Faculty</w:t>
            </w:r>
            <w:r w:rsidR="00D02568" w:rsidRPr="00530C3A">
              <w:rPr>
                <w:rFonts w:ascii="Times New Roman" w:hAnsi="Times New Roman"/>
                <w:lang w:val="sr-Cyrl-CS"/>
              </w:rPr>
              <w:t xml:space="preserve"> </w:t>
            </w:r>
            <w:r w:rsidR="00D02568" w:rsidRPr="00052A13">
              <w:rPr>
                <w:rFonts w:ascii="Times New Roman" w:hAnsi="Times New Roman"/>
              </w:rPr>
              <w:t>for</w:t>
            </w:r>
            <w:r w:rsidR="00D02568" w:rsidRPr="00530C3A">
              <w:rPr>
                <w:rFonts w:ascii="Times New Roman" w:hAnsi="Times New Roman"/>
                <w:lang w:val="sr-Cyrl-CS"/>
              </w:rPr>
              <w:t xml:space="preserve"> </w:t>
            </w:r>
            <w:r w:rsidR="00D02568" w:rsidRPr="00052A13">
              <w:rPr>
                <w:rFonts w:ascii="Times New Roman" w:hAnsi="Times New Roman"/>
              </w:rPr>
              <w:t>Education</w:t>
            </w:r>
            <w:r w:rsidR="00D02568" w:rsidRPr="00530C3A">
              <w:rPr>
                <w:rFonts w:ascii="Times New Roman" w:hAnsi="Times New Roman"/>
                <w:lang w:val="sr-Cyrl-CS"/>
              </w:rPr>
              <w:t xml:space="preserve"> </w:t>
            </w:r>
            <w:r w:rsidR="00D02568" w:rsidRPr="00052A13">
              <w:rPr>
                <w:rFonts w:ascii="Times New Roman" w:hAnsi="Times New Roman"/>
              </w:rPr>
              <w:t>of</w:t>
            </w:r>
            <w:r w:rsidR="00D02568" w:rsidRPr="00530C3A">
              <w:rPr>
                <w:rFonts w:ascii="Times New Roman" w:hAnsi="Times New Roman"/>
                <w:lang w:val="sr-Cyrl-CS"/>
              </w:rPr>
              <w:t xml:space="preserve"> </w:t>
            </w:r>
            <w:r w:rsidR="00D02568" w:rsidRPr="00052A13">
              <w:rPr>
                <w:rFonts w:ascii="Times New Roman" w:hAnsi="Times New Roman"/>
              </w:rPr>
              <w:t>the</w:t>
            </w:r>
            <w:r w:rsidR="00D02568" w:rsidRPr="00530C3A">
              <w:rPr>
                <w:rFonts w:ascii="Times New Roman" w:hAnsi="Times New Roman"/>
                <w:lang w:val="sr-Cyrl-CS"/>
              </w:rPr>
              <w:t xml:space="preserve"> </w:t>
            </w:r>
            <w:r w:rsidR="00D02568" w:rsidRPr="00052A13">
              <w:rPr>
                <w:rFonts w:ascii="Times New Roman" w:hAnsi="Times New Roman"/>
              </w:rPr>
              <w:t>Executives</w:t>
            </w:r>
            <w:r w:rsidR="00D02568" w:rsidRPr="00530C3A">
              <w:rPr>
                <w:rFonts w:ascii="Times New Roman" w:hAnsi="Times New Roman"/>
                <w:lang w:val="sr-Cyrl-CS"/>
              </w:rPr>
              <w:t>, 2013, стр. 328-336. [</w:t>
            </w:r>
            <w:r w:rsidR="00D02568" w:rsidRPr="00052A13">
              <w:rPr>
                <w:rFonts w:ascii="Times New Roman" w:hAnsi="Times New Roman"/>
              </w:rPr>
              <w:t>COBISS</w:t>
            </w:r>
            <w:r w:rsidR="00D02568" w:rsidRPr="00530C3A">
              <w:rPr>
                <w:rFonts w:ascii="Times New Roman" w:hAnsi="Times New Roman"/>
                <w:lang w:val="sr-Cyrl-CS"/>
              </w:rPr>
              <w:t>.</w:t>
            </w:r>
            <w:r w:rsidR="00D02568" w:rsidRPr="00052A13">
              <w:rPr>
                <w:rFonts w:ascii="Times New Roman" w:hAnsi="Times New Roman"/>
              </w:rPr>
              <w:t>SR</w:t>
            </w:r>
            <w:r w:rsidR="00D02568" w:rsidRPr="00530C3A">
              <w:rPr>
                <w:rFonts w:ascii="Times New Roman" w:hAnsi="Times New Roman"/>
                <w:lang w:val="sr-Cyrl-CS"/>
              </w:rPr>
              <w:t>-</w:t>
            </w:r>
            <w:r w:rsidR="00D02568" w:rsidRPr="00052A13">
              <w:rPr>
                <w:rFonts w:ascii="Times New Roman" w:hAnsi="Times New Roman"/>
              </w:rPr>
              <w:t>ID</w:t>
            </w:r>
            <w:r w:rsidR="00D02568" w:rsidRPr="00530C3A">
              <w:rPr>
                <w:rFonts w:ascii="Times New Roman" w:hAnsi="Times New Roman"/>
                <w:lang w:val="sr-Cyrl-CS"/>
              </w:rPr>
              <w:t xml:space="preserve"> </w:t>
            </w:r>
            <w:r w:rsidR="00D02568" w:rsidRPr="00530C3A">
              <w:rPr>
                <w:rFonts w:ascii="Times New Roman" w:hAnsi="Times New Roman"/>
                <w:color w:val="548DD4"/>
                <w:u w:val="single"/>
                <w:lang w:val="sr-Cyrl-CS"/>
              </w:rPr>
              <w:t>512170653]</w:t>
            </w:r>
          </w:p>
        </w:tc>
      </w:tr>
      <w:tr w:rsidR="00D02568" w:rsidRPr="00052A13" w:rsidTr="00560CDD">
        <w:trPr>
          <w:trHeight w:val="53"/>
        </w:trPr>
        <w:tc>
          <w:tcPr>
            <w:tcW w:w="426" w:type="dxa"/>
            <w:vAlign w:val="center"/>
          </w:tcPr>
          <w:p w:rsidR="00D02568" w:rsidRPr="00052A13" w:rsidRDefault="00D02568" w:rsidP="00D0256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:rsidR="00D02568" w:rsidRPr="00052A13" w:rsidRDefault="00D02568" w:rsidP="002B6633">
            <w:pPr>
              <w:snapToGrid w:val="0"/>
              <w:spacing w:line="216" w:lineRule="auto"/>
              <w:rPr>
                <w:rFonts w:ascii="Times New Roman" w:hAnsi="Times New Roman"/>
                <w:lang w:val="sr-Cyrl-CS"/>
              </w:rPr>
            </w:pPr>
            <w:r w:rsidRPr="00530C3A">
              <w:rPr>
                <w:rFonts w:ascii="Times New Roman" w:hAnsi="Times New Roman"/>
                <w:lang w:val="sr-Cyrl-CS"/>
              </w:rPr>
              <w:t>Лилич В.,</w:t>
            </w:r>
            <w:r w:rsidRPr="00052A13">
              <w:rPr>
                <w:rFonts w:ascii="Times New Roman" w:hAnsi="Times New Roman"/>
              </w:rPr>
              <w:t>Management</w:t>
            </w:r>
            <w:r w:rsidRPr="00530C3A">
              <w:rPr>
                <w:rFonts w:ascii="Times New Roman" w:hAnsi="Times New Roman"/>
                <w:lang w:val="sr-Cyrl-CS"/>
              </w:rPr>
              <w:t xml:space="preserve"> </w:t>
            </w:r>
            <w:r w:rsidRPr="00052A13">
              <w:rPr>
                <w:rFonts w:ascii="Times New Roman" w:hAnsi="Times New Roman"/>
              </w:rPr>
              <w:t>in</w:t>
            </w:r>
            <w:r w:rsidRPr="00530C3A">
              <w:rPr>
                <w:rFonts w:ascii="Times New Roman" w:hAnsi="Times New Roman"/>
                <w:lang w:val="sr-Cyrl-CS"/>
              </w:rPr>
              <w:t xml:space="preserve"> </w:t>
            </w:r>
            <w:r w:rsidRPr="00052A13">
              <w:rPr>
                <w:rFonts w:ascii="Times New Roman" w:hAnsi="Times New Roman"/>
              </w:rPr>
              <w:t>times</w:t>
            </w:r>
            <w:r w:rsidRPr="00530C3A">
              <w:rPr>
                <w:rFonts w:ascii="Times New Roman" w:hAnsi="Times New Roman"/>
                <w:lang w:val="sr-Cyrl-CS"/>
              </w:rPr>
              <w:t xml:space="preserve"> </w:t>
            </w:r>
            <w:r w:rsidRPr="00052A13">
              <w:rPr>
                <w:rFonts w:ascii="Times New Roman" w:hAnsi="Times New Roman"/>
              </w:rPr>
              <w:t>of</w:t>
            </w:r>
            <w:r w:rsidRPr="00530C3A">
              <w:rPr>
                <w:rFonts w:ascii="Times New Roman" w:hAnsi="Times New Roman"/>
                <w:lang w:val="sr-Cyrl-CS"/>
              </w:rPr>
              <w:t xml:space="preserve"> </w:t>
            </w:r>
            <w:r w:rsidRPr="00052A13">
              <w:rPr>
                <w:rFonts w:ascii="Times New Roman" w:hAnsi="Times New Roman"/>
              </w:rPr>
              <w:t>crisis</w:t>
            </w:r>
            <w:r w:rsidRPr="00530C3A">
              <w:rPr>
                <w:rFonts w:ascii="Times New Roman" w:hAnsi="Times New Roman"/>
                <w:lang w:val="sr-Cyrl-CS"/>
              </w:rPr>
              <w:t xml:space="preserve"> : </w:t>
            </w:r>
            <w:r w:rsidRPr="00052A13">
              <w:rPr>
                <w:rFonts w:ascii="Times New Roman" w:hAnsi="Times New Roman"/>
              </w:rPr>
              <w:t>elimination</w:t>
            </w:r>
            <w:r w:rsidRPr="00530C3A">
              <w:rPr>
                <w:rFonts w:ascii="Times New Roman" w:hAnsi="Times New Roman"/>
                <w:lang w:val="sr-Cyrl-CS"/>
              </w:rPr>
              <w:t xml:space="preserve"> </w:t>
            </w:r>
            <w:r w:rsidRPr="00052A13">
              <w:rPr>
                <w:rFonts w:ascii="Times New Roman" w:hAnsi="Times New Roman"/>
              </w:rPr>
              <w:t>of</w:t>
            </w:r>
            <w:r w:rsidRPr="00530C3A">
              <w:rPr>
                <w:rFonts w:ascii="Times New Roman" w:hAnsi="Times New Roman"/>
                <w:lang w:val="sr-Cyrl-CS"/>
              </w:rPr>
              <w:t xml:space="preserve"> </w:t>
            </w:r>
            <w:r w:rsidRPr="00052A13">
              <w:rPr>
                <w:rFonts w:ascii="Times New Roman" w:hAnsi="Times New Roman"/>
              </w:rPr>
              <w:t>the</w:t>
            </w:r>
            <w:r w:rsidRPr="00530C3A">
              <w:rPr>
                <w:rFonts w:ascii="Times New Roman" w:hAnsi="Times New Roman"/>
                <w:lang w:val="sr-Cyrl-CS"/>
              </w:rPr>
              <w:t xml:space="preserve"> </w:t>
            </w:r>
            <w:r w:rsidRPr="00052A13">
              <w:rPr>
                <w:rFonts w:ascii="Times New Roman" w:hAnsi="Times New Roman"/>
              </w:rPr>
              <w:t>cause</w:t>
            </w:r>
            <w:r w:rsidRPr="00530C3A">
              <w:rPr>
                <w:rFonts w:ascii="Times New Roman" w:hAnsi="Times New Roman"/>
                <w:lang w:val="sr-Cyrl-CS"/>
              </w:rPr>
              <w:t xml:space="preserve"> </w:t>
            </w:r>
            <w:r w:rsidRPr="00052A13">
              <w:rPr>
                <w:rFonts w:ascii="Times New Roman" w:hAnsi="Times New Roman"/>
              </w:rPr>
              <w:t>of</w:t>
            </w:r>
            <w:r w:rsidRPr="00530C3A">
              <w:rPr>
                <w:rFonts w:ascii="Times New Roman" w:hAnsi="Times New Roman"/>
                <w:lang w:val="sr-Cyrl-CS"/>
              </w:rPr>
              <w:t xml:space="preserve"> </w:t>
            </w:r>
            <w:r w:rsidRPr="00052A13">
              <w:rPr>
                <w:rFonts w:ascii="Times New Roman" w:hAnsi="Times New Roman"/>
              </w:rPr>
              <w:t>crisis</w:t>
            </w:r>
            <w:r w:rsidRPr="00530C3A">
              <w:rPr>
                <w:rFonts w:ascii="Times New Roman" w:hAnsi="Times New Roman"/>
                <w:lang w:val="sr-Cyrl-CS"/>
              </w:rPr>
              <w:t>. У: Р</w:t>
            </w:r>
            <w:r w:rsidRPr="00052A13">
              <w:rPr>
                <w:rFonts w:ascii="Times New Roman" w:hAnsi="Times New Roman"/>
              </w:rPr>
              <w:t xml:space="preserve">АДОСАВЉЕВИЋ, Живота (ur.). Proceedings. Vol. 1. Novi Sad: Faculty for Education of the Executives, 2013, str. 436-444. [COBISS.SR-ID </w:t>
            </w:r>
            <w:r w:rsidRPr="00052A13">
              <w:rPr>
                <w:rFonts w:ascii="Times New Roman" w:hAnsi="Times New Roman"/>
                <w:color w:val="548DD4"/>
                <w:u w:val="single"/>
              </w:rPr>
              <w:t>512179357</w:t>
            </w:r>
            <w:r w:rsidRPr="00052A13">
              <w:rPr>
                <w:rFonts w:ascii="Times New Roman" w:hAnsi="Times New Roman"/>
              </w:rPr>
              <w:t>]</w:t>
            </w:r>
          </w:p>
        </w:tc>
      </w:tr>
      <w:tr w:rsidR="00D02568" w:rsidRPr="00052A13" w:rsidTr="00560CDD">
        <w:trPr>
          <w:trHeight w:val="53"/>
        </w:trPr>
        <w:tc>
          <w:tcPr>
            <w:tcW w:w="426" w:type="dxa"/>
            <w:vAlign w:val="center"/>
          </w:tcPr>
          <w:p w:rsidR="00D02568" w:rsidRPr="00052A13" w:rsidRDefault="00D02568" w:rsidP="00D0256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:rsidR="00D02568" w:rsidRPr="00052A13" w:rsidRDefault="00D02568" w:rsidP="002B6633">
            <w:pPr>
              <w:snapToGrid w:val="0"/>
              <w:spacing w:line="216" w:lineRule="auto"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 xml:space="preserve">Лилич Владана, </w:t>
            </w:r>
            <w:r w:rsidRPr="00052A13">
              <w:rPr>
                <w:rFonts w:ascii="Times New Roman" w:hAnsi="Times New Roman"/>
                <w:i/>
              </w:rPr>
              <w:t>Обучающаяся организация – организация XXI века</w:t>
            </w:r>
            <w:r w:rsidRPr="00052A13">
              <w:rPr>
                <w:rFonts w:ascii="Times New Roman" w:hAnsi="Times New Roman"/>
              </w:rPr>
              <w:t>, 2nd International Conference Application of New Technologies in Management ANTiM 2010, Proceedings Volume 1, Faculty for Education of the Executives, Business Academy University, Novi Sad, Serbia, 2010.</w:t>
            </w:r>
          </w:p>
        </w:tc>
      </w:tr>
      <w:tr w:rsidR="00D02568" w:rsidRPr="00530C3A" w:rsidTr="00560CDD">
        <w:trPr>
          <w:trHeight w:val="53"/>
        </w:trPr>
        <w:tc>
          <w:tcPr>
            <w:tcW w:w="426" w:type="dxa"/>
            <w:vAlign w:val="center"/>
          </w:tcPr>
          <w:p w:rsidR="00D02568" w:rsidRPr="00052A13" w:rsidRDefault="00D02568" w:rsidP="00D0256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:rsidR="00D02568" w:rsidRPr="00052A13" w:rsidRDefault="00D02568" w:rsidP="002B6633">
            <w:pPr>
              <w:snapToGrid w:val="0"/>
              <w:spacing w:line="216" w:lineRule="auto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 xml:space="preserve">Реко К., Лилич В., </w:t>
            </w:r>
            <w:r w:rsidRPr="00052A13">
              <w:rPr>
                <w:rFonts w:ascii="Times New Roman" w:hAnsi="Times New Roman"/>
                <w:i/>
                <w:lang w:val="sr-Cyrl-CS"/>
              </w:rPr>
              <w:t>Ответственный менеджмент – ответственный бизнес</w:t>
            </w:r>
            <w:r w:rsidRPr="00052A13">
              <w:rPr>
                <w:rFonts w:ascii="Times New Roman" w:hAnsi="Times New Roman"/>
                <w:lang w:val="sr-Cyrl-CS"/>
              </w:rPr>
              <w:t>, Международна</w:t>
            </w:r>
            <w:r w:rsidRPr="00052A13">
              <w:rPr>
                <w:rFonts w:ascii="Times New Roman" w:hAnsi="Times New Roman"/>
                <w:lang w:val="ru-RU"/>
              </w:rPr>
              <w:t>я</w:t>
            </w:r>
            <w:r w:rsidRPr="00052A13">
              <w:rPr>
                <w:rFonts w:ascii="Times New Roman" w:hAnsi="Times New Roman"/>
                <w:lang w:val="sr-Cyrl-CS"/>
              </w:rPr>
              <w:t xml:space="preserve"> научно-практическа</w:t>
            </w:r>
            <w:r w:rsidRPr="00052A13">
              <w:rPr>
                <w:rFonts w:ascii="Times New Roman" w:hAnsi="Times New Roman"/>
                <w:lang w:val="ru-RU"/>
              </w:rPr>
              <w:t>я</w:t>
            </w:r>
            <w:r w:rsidRPr="00052A13">
              <w:rPr>
                <w:rFonts w:ascii="Times New Roman" w:hAnsi="Times New Roman"/>
                <w:lang w:val="sr-Cyrl-CS"/>
              </w:rPr>
              <w:t xml:space="preserve"> конференци</w:t>
            </w:r>
            <w:r w:rsidRPr="00052A13">
              <w:rPr>
                <w:rFonts w:ascii="Times New Roman" w:hAnsi="Times New Roman"/>
                <w:lang w:val="ru-RU"/>
              </w:rPr>
              <w:t>я:</w:t>
            </w:r>
            <w:r w:rsidRPr="00052A13">
              <w:rPr>
                <w:rFonts w:ascii="Times New Roman" w:hAnsi="Times New Roman"/>
                <w:lang w:val="sr-Cyrl-CS"/>
              </w:rPr>
              <w:t xml:space="preserve"> Актуал</w:t>
            </w:r>
            <w:r w:rsidRPr="00052A13">
              <w:rPr>
                <w:rFonts w:ascii="Times New Roman" w:hAnsi="Times New Roman"/>
                <w:lang w:val="ru-RU"/>
              </w:rPr>
              <w:t>ь</w:t>
            </w:r>
            <w:r w:rsidRPr="00052A13">
              <w:rPr>
                <w:rFonts w:ascii="Times New Roman" w:hAnsi="Times New Roman"/>
                <w:lang w:val="sr-Cyrl-CS"/>
              </w:rPr>
              <w:t>н</w:t>
            </w:r>
            <w:r w:rsidRPr="00052A13">
              <w:rPr>
                <w:rFonts w:ascii="Times New Roman" w:hAnsi="Times New Roman"/>
                <w:lang w:val="ru-RU"/>
              </w:rPr>
              <w:t>ы</w:t>
            </w:r>
            <w:r w:rsidRPr="00052A13">
              <w:rPr>
                <w:rFonts w:ascii="Times New Roman" w:hAnsi="Times New Roman"/>
                <w:lang w:val="sr-Cyrl-CS"/>
              </w:rPr>
              <w:t>е проблем</w:t>
            </w:r>
            <w:r w:rsidRPr="00052A13">
              <w:rPr>
                <w:rFonts w:ascii="Times New Roman" w:hAnsi="Times New Roman"/>
                <w:lang w:val="ru-RU"/>
              </w:rPr>
              <w:t>ыэ</w:t>
            </w:r>
            <w:r w:rsidRPr="00052A13">
              <w:rPr>
                <w:rFonts w:ascii="Times New Roman" w:hAnsi="Times New Roman"/>
                <w:lang w:val="sr-Cyrl-CS"/>
              </w:rPr>
              <w:t>кономического развити</w:t>
            </w:r>
            <w:r w:rsidRPr="00052A13">
              <w:rPr>
                <w:rFonts w:ascii="Times New Roman" w:hAnsi="Times New Roman"/>
                <w:lang w:val="ru-RU"/>
              </w:rPr>
              <w:t>я</w:t>
            </w:r>
            <w:r w:rsidRPr="00052A13">
              <w:rPr>
                <w:rFonts w:ascii="Times New Roman" w:hAnsi="Times New Roman"/>
                <w:lang w:val="sr-Cyrl-CS"/>
              </w:rPr>
              <w:t>, сборник докладов, часть 2, Белгородский государственный технологический университет, Белгород, Российская Федерация, 2010.</w:t>
            </w:r>
          </w:p>
        </w:tc>
      </w:tr>
      <w:tr w:rsidR="00D02568" w:rsidRPr="00052A13" w:rsidTr="00560CDD">
        <w:trPr>
          <w:trHeight w:val="53"/>
        </w:trPr>
        <w:tc>
          <w:tcPr>
            <w:tcW w:w="426" w:type="dxa"/>
            <w:vAlign w:val="center"/>
          </w:tcPr>
          <w:p w:rsidR="00D02568" w:rsidRPr="00052A13" w:rsidRDefault="00D02568" w:rsidP="00D0256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:rsidR="00D02568" w:rsidRPr="00052A13" w:rsidRDefault="00D02568" w:rsidP="002B6633">
            <w:pPr>
              <w:snapToGrid w:val="0"/>
              <w:spacing w:line="216" w:lineRule="auto"/>
              <w:rPr>
                <w:rFonts w:ascii="Times New Roman" w:hAnsi="Times New Roman"/>
              </w:rPr>
            </w:pPr>
            <w:r w:rsidRPr="00052A13">
              <w:rPr>
                <w:rFonts w:ascii="Times New Roman" w:hAnsi="Times New Roman"/>
              </w:rPr>
              <w:t xml:space="preserve">Radosavljevic Z., Lilic V., </w:t>
            </w:r>
            <w:r w:rsidRPr="00052A13">
              <w:rPr>
                <w:rFonts w:ascii="Times New Roman" w:hAnsi="Times New Roman"/>
                <w:i/>
              </w:rPr>
              <w:t>Necessity to introduce new approaches into education of managers,</w:t>
            </w:r>
            <w:r w:rsidRPr="00052A13">
              <w:rPr>
                <w:rFonts w:ascii="Times New Roman" w:hAnsi="Times New Roman"/>
              </w:rPr>
              <w:t xml:space="preserve"> Proceedings of the XXIII International Symposium, Topical issues of scientific, technological and innovation policy in the </w:t>
            </w:r>
            <w:r w:rsidRPr="00052A13">
              <w:rPr>
                <w:rFonts w:ascii="Times New Roman" w:hAnsi="Times New Roman"/>
              </w:rPr>
              <w:lastRenderedPageBreak/>
              <w:t xml:space="preserve">context of pan – European research area formation: experiences and perspectives, Kyiv, 16-17 June, 2010, [COBISS.SR-ID </w:t>
            </w:r>
            <w:r w:rsidRPr="00052A13">
              <w:rPr>
                <w:rFonts w:ascii="Times New Roman" w:hAnsi="Times New Roman"/>
                <w:color w:val="548DD4"/>
                <w:u w:val="single"/>
              </w:rPr>
              <w:t>512002973</w:t>
            </w:r>
            <w:r w:rsidRPr="00052A13">
              <w:rPr>
                <w:rFonts w:ascii="Times New Roman" w:hAnsi="Times New Roman"/>
              </w:rPr>
              <w:t>]</w:t>
            </w:r>
          </w:p>
        </w:tc>
      </w:tr>
      <w:tr w:rsidR="00D02568" w:rsidRPr="00530C3A" w:rsidTr="00560CDD">
        <w:trPr>
          <w:trHeight w:val="53"/>
        </w:trPr>
        <w:tc>
          <w:tcPr>
            <w:tcW w:w="426" w:type="dxa"/>
            <w:vAlign w:val="center"/>
          </w:tcPr>
          <w:p w:rsidR="00D02568" w:rsidRPr="00052A13" w:rsidRDefault="00D02568" w:rsidP="00D0256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:rsidR="00D02568" w:rsidRPr="00052A13" w:rsidRDefault="00530C3A" w:rsidP="002B6633">
            <w:pPr>
              <w:snapToGrid w:val="0"/>
              <w:spacing w:line="21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Лилич В.,</w:t>
            </w:r>
            <w:r w:rsidR="00D02568" w:rsidRPr="00052A13">
              <w:rPr>
                <w:rFonts w:ascii="Times New Roman" w:hAnsi="Times New Roman"/>
                <w:lang w:val="sr-Cyrl-CS"/>
              </w:rPr>
              <w:t xml:space="preserve"> </w:t>
            </w:r>
            <w:r w:rsidR="00D02568" w:rsidRPr="00052A13">
              <w:rPr>
                <w:rFonts w:ascii="Times New Roman" w:hAnsi="Times New Roman"/>
                <w:i/>
                <w:lang w:val="sr-Cyrl-CS"/>
              </w:rPr>
              <w:t>Н</w:t>
            </w:r>
            <w:r w:rsidR="00D02568" w:rsidRPr="00052A13">
              <w:rPr>
                <w:rFonts w:ascii="Times New Roman" w:hAnsi="Times New Roman"/>
                <w:i/>
                <w:lang w:val="ru-RU"/>
              </w:rPr>
              <w:t>овые подходы и современные концепции управления клиентами</w:t>
            </w:r>
            <w:r w:rsidR="00D02568" w:rsidRPr="00052A13">
              <w:rPr>
                <w:rFonts w:ascii="Times New Roman" w:hAnsi="Times New Roman"/>
                <w:lang w:val="sr-Cyrl-CS"/>
              </w:rPr>
              <w:t>,</w:t>
            </w:r>
            <w:r w:rsidR="00D02568" w:rsidRPr="00052A13">
              <w:rPr>
                <w:rFonts w:ascii="Times New Roman" w:hAnsi="Times New Roman"/>
              </w:rPr>
              <w:t>XV</w:t>
            </w:r>
            <w:r w:rsidR="00D02568" w:rsidRPr="00052A13">
              <w:rPr>
                <w:rFonts w:ascii="Times New Roman" w:hAnsi="Times New Roman"/>
                <w:lang w:val="ru-RU"/>
              </w:rPr>
              <w:t xml:space="preserve"> международная научно-практическая конференция Проблемы и перспективы инновационного развития экономики и Симпозиум: Региональное инновационное развитие: политика, управление, законодательство, 2010 г., Киев-Симферополь-Алушта, , стр. 289-294, [COBISS.SR-ID </w:t>
            </w:r>
            <w:r w:rsidR="00D02568" w:rsidRPr="00052A13">
              <w:rPr>
                <w:rFonts w:ascii="Times New Roman" w:hAnsi="Times New Roman"/>
                <w:color w:val="548DD4"/>
                <w:u w:val="single"/>
                <w:lang w:val="ru-RU"/>
              </w:rPr>
              <w:t>512014493</w:t>
            </w:r>
            <w:r w:rsidR="00D02568" w:rsidRPr="00052A13">
              <w:rPr>
                <w:rFonts w:ascii="Times New Roman" w:hAnsi="Times New Roman"/>
                <w:lang w:val="ru-RU"/>
              </w:rPr>
              <w:t>]</w:t>
            </w:r>
          </w:p>
        </w:tc>
      </w:tr>
      <w:tr w:rsidR="00D02568" w:rsidRPr="00530C3A" w:rsidTr="00560CDD">
        <w:trPr>
          <w:trHeight w:val="53"/>
        </w:trPr>
        <w:tc>
          <w:tcPr>
            <w:tcW w:w="426" w:type="dxa"/>
            <w:vAlign w:val="center"/>
          </w:tcPr>
          <w:p w:rsidR="00D02568" w:rsidRPr="00052A13" w:rsidRDefault="00D02568" w:rsidP="00D0256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:rsidR="00D02568" w:rsidRPr="00052A13" w:rsidRDefault="00530C3A" w:rsidP="002B6633">
            <w:pPr>
              <w:snapToGrid w:val="0"/>
              <w:spacing w:line="21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Лилич В.,</w:t>
            </w:r>
            <w:bookmarkStart w:id="0" w:name="_GoBack"/>
            <w:bookmarkEnd w:id="0"/>
            <w:r w:rsidR="00D02568" w:rsidRPr="00052A13">
              <w:rPr>
                <w:rFonts w:ascii="Times New Roman" w:hAnsi="Times New Roman"/>
                <w:lang w:val="sr-Cyrl-CS"/>
              </w:rPr>
              <w:t xml:space="preserve"> </w:t>
            </w:r>
            <w:r w:rsidR="00D02568" w:rsidRPr="00052A13">
              <w:rPr>
                <w:rFonts w:ascii="Times New Roman" w:hAnsi="Times New Roman"/>
                <w:i/>
                <w:lang w:val="ru-RU"/>
              </w:rPr>
              <w:t>Управление технологическими инновациями в современных условиях</w:t>
            </w:r>
            <w:r w:rsidR="00D02568" w:rsidRPr="00052A13">
              <w:rPr>
                <w:rFonts w:ascii="Times New Roman" w:hAnsi="Times New Roman"/>
                <w:lang w:val="ru-RU"/>
              </w:rPr>
              <w:t xml:space="preserve">, </w:t>
            </w:r>
            <w:r w:rsidR="00D02568" w:rsidRPr="00052A13">
              <w:rPr>
                <w:rFonts w:ascii="Times New Roman" w:hAnsi="Times New Roman"/>
              </w:rPr>
              <w:t>XV</w:t>
            </w:r>
            <w:r w:rsidR="00D02568" w:rsidRPr="00052A13">
              <w:rPr>
                <w:rFonts w:ascii="Times New Roman" w:hAnsi="Times New Roman"/>
                <w:lang w:val="ru-RU"/>
              </w:rPr>
              <w:t xml:space="preserve"> международная научно-практическая конференция Проблемы и перспективы инновационного развития экономики и Симпозиум: Региональное инновационное развитие: политика, управление, законодательство, г. Алушта, Украина, 13 – 18 сентября 2010 г.[COBISS.SR-ID </w:t>
            </w:r>
            <w:r w:rsidR="00D02568" w:rsidRPr="00052A13">
              <w:rPr>
                <w:rFonts w:ascii="Times New Roman" w:hAnsi="Times New Roman"/>
                <w:color w:val="548DD4"/>
                <w:u w:val="single"/>
                <w:lang w:val="ru-RU"/>
              </w:rPr>
              <w:t>512013981</w:t>
            </w:r>
            <w:r w:rsidR="00D02568" w:rsidRPr="00052A13">
              <w:rPr>
                <w:rFonts w:ascii="Times New Roman" w:hAnsi="Times New Roman"/>
                <w:lang w:val="ru-RU"/>
              </w:rPr>
              <w:t>]</w:t>
            </w:r>
          </w:p>
        </w:tc>
      </w:tr>
      <w:tr w:rsidR="00D02568" w:rsidRPr="00530C3A" w:rsidTr="00D02568">
        <w:trPr>
          <w:trHeight w:val="53"/>
        </w:trPr>
        <w:tc>
          <w:tcPr>
            <w:tcW w:w="10349" w:type="dxa"/>
            <w:gridSpan w:val="14"/>
            <w:vAlign w:val="center"/>
          </w:tcPr>
          <w:p w:rsidR="00D02568" w:rsidRPr="00052A13" w:rsidRDefault="00D02568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052A13">
              <w:rPr>
                <w:rFonts w:ascii="Times New Roman" w:hAnsi="Times New Roman"/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D02568" w:rsidRPr="00052A13" w:rsidTr="00D02568">
        <w:trPr>
          <w:trHeight w:val="53"/>
        </w:trPr>
        <w:tc>
          <w:tcPr>
            <w:tcW w:w="4236" w:type="dxa"/>
            <w:gridSpan w:val="7"/>
            <w:vAlign w:val="center"/>
          </w:tcPr>
          <w:p w:rsidR="00D02568" w:rsidRPr="00052A13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>Укупан број цитата</w:t>
            </w:r>
          </w:p>
        </w:tc>
        <w:tc>
          <w:tcPr>
            <w:tcW w:w="6113" w:type="dxa"/>
            <w:gridSpan w:val="7"/>
            <w:vAlign w:val="center"/>
          </w:tcPr>
          <w:p w:rsidR="00D02568" w:rsidRPr="00052A13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D02568" w:rsidRPr="00530C3A" w:rsidTr="00D02568">
        <w:trPr>
          <w:trHeight w:val="53"/>
        </w:trPr>
        <w:tc>
          <w:tcPr>
            <w:tcW w:w="4236" w:type="dxa"/>
            <w:gridSpan w:val="7"/>
            <w:vAlign w:val="center"/>
          </w:tcPr>
          <w:p w:rsidR="00D02568" w:rsidRPr="00052A13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>Укупан број радова са SCI (SSCI) листе</w:t>
            </w:r>
          </w:p>
        </w:tc>
        <w:tc>
          <w:tcPr>
            <w:tcW w:w="6113" w:type="dxa"/>
            <w:gridSpan w:val="7"/>
            <w:vAlign w:val="center"/>
          </w:tcPr>
          <w:p w:rsidR="00D02568" w:rsidRPr="00052A13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D02568" w:rsidRPr="00052A13" w:rsidTr="00D02568">
        <w:trPr>
          <w:trHeight w:val="278"/>
        </w:trPr>
        <w:tc>
          <w:tcPr>
            <w:tcW w:w="4236" w:type="dxa"/>
            <w:gridSpan w:val="7"/>
            <w:vAlign w:val="center"/>
          </w:tcPr>
          <w:p w:rsidR="00D02568" w:rsidRPr="00052A13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>Тренутно учешће на пројектима</w:t>
            </w:r>
          </w:p>
        </w:tc>
        <w:tc>
          <w:tcPr>
            <w:tcW w:w="1682" w:type="dxa"/>
            <w:gridSpan w:val="4"/>
            <w:vAlign w:val="center"/>
          </w:tcPr>
          <w:p w:rsidR="00D02568" w:rsidRPr="00052A13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>Домаћи</w:t>
            </w:r>
          </w:p>
        </w:tc>
        <w:tc>
          <w:tcPr>
            <w:tcW w:w="4431" w:type="dxa"/>
            <w:gridSpan w:val="3"/>
            <w:vAlign w:val="center"/>
          </w:tcPr>
          <w:p w:rsidR="00D02568" w:rsidRPr="00052A13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>Међународни</w:t>
            </w:r>
          </w:p>
        </w:tc>
      </w:tr>
      <w:tr w:rsidR="00D02568" w:rsidRPr="00052A13" w:rsidTr="00D02568">
        <w:trPr>
          <w:trHeight w:val="53"/>
        </w:trPr>
        <w:tc>
          <w:tcPr>
            <w:tcW w:w="2270" w:type="dxa"/>
            <w:gridSpan w:val="4"/>
            <w:vAlign w:val="center"/>
          </w:tcPr>
          <w:p w:rsidR="00D02568" w:rsidRPr="00052A13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 xml:space="preserve">Усавршавања </w:t>
            </w:r>
          </w:p>
        </w:tc>
        <w:tc>
          <w:tcPr>
            <w:tcW w:w="8079" w:type="dxa"/>
            <w:gridSpan w:val="10"/>
            <w:vAlign w:val="center"/>
          </w:tcPr>
          <w:p w:rsidR="00D02568" w:rsidRPr="00052A13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D02568" w:rsidRPr="00530C3A" w:rsidTr="00D02568">
        <w:trPr>
          <w:trHeight w:val="53"/>
        </w:trPr>
        <w:tc>
          <w:tcPr>
            <w:tcW w:w="10349" w:type="dxa"/>
            <w:gridSpan w:val="14"/>
            <w:vAlign w:val="center"/>
          </w:tcPr>
          <w:p w:rsidR="00D02568" w:rsidRPr="00052A13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52A13">
              <w:rPr>
                <w:rFonts w:ascii="Times New Roman" w:hAnsi="Times New Roman"/>
                <w:lang w:val="sr-Cyrl-CS"/>
              </w:rPr>
              <w:t>Други подаци које сматрате релевантним</w:t>
            </w:r>
          </w:p>
        </w:tc>
      </w:tr>
    </w:tbl>
    <w:p w:rsidR="00C12E7E" w:rsidRPr="00530C3A" w:rsidRDefault="00530C3A">
      <w:pPr>
        <w:rPr>
          <w:rFonts w:ascii="Times New Roman" w:hAnsi="Times New Roman"/>
          <w:lang w:val="ru-RU"/>
        </w:rPr>
      </w:pPr>
    </w:p>
    <w:sectPr w:rsidR="00C12E7E" w:rsidRPr="00530C3A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AB4F3E"/>
    <w:multiLevelType w:val="hybridMultilevel"/>
    <w:tmpl w:val="7890B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668A8"/>
    <w:rsid w:val="00052A13"/>
    <w:rsid w:val="00133257"/>
    <w:rsid w:val="001668A8"/>
    <w:rsid w:val="001717F9"/>
    <w:rsid w:val="003A5548"/>
    <w:rsid w:val="00530C3A"/>
    <w:rsid w:val="00560CDD"/>
    <w:rsid w:val="00583CD6"/>
    <w:rsid w:val="0064332D"/>
    <w:rsid w:val="008060EE"/>
    <w:rsid w:val="00A07BFB"/>
    <w:rsid w:val="00A74F6E"/>
    <w:rsid w:val="00AC67AD"/>
    <w:rsid w:val="00B1510E"/>
    <w:rsid w:val="00B73431"/>
    <w:rsid w:val="00D0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D744"/>
  <w15:docId w15:val="{F631CC61-8AEE-4BD8-8CC3-A1B345D0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17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Olja Arsenijević</cp:lastModifiedBy>
  <cp:revision>9</cp:revision>
  <dcterms:created xsi:type="dcterms:W3CDTF">2019-03-16T14:27:00Z</dcterms:created>
  <dcterms:modified xsi:type="dcterms:W3CDTF">2021-05-31T20:00:00Z</dcterms:modified>
</cp:coreProperties>
</file>